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9" w:rsidRPr="003E5C3B" w:rsidRDefault="00602FF9" w:rsidP="00602FF9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  <w:r w:rsidRPr="003E5C3B">
        <w:rPr>
          <w:rFonts w:ascii="Times New Roman" w:hAnsi="Times New Roman"/>
          <w:b/>
          <w:sz w:val="38"/>
          <w:szCs w:val="38"/>
          <w:lang w:val="uk-UA"/>
        </w:rPr>
        <w:t>Т Е М А Т И К А</w:t>
      </w:r>
    </w:p>
    <w:p w:rsidR="00602FF9" w:rsidRPr="003E5C3B" w:rsidRDefault="00602FF9" w:rsidP="00602FF9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  <w:r w:rsidRPr="003E5C3B">
        <w:rPr>
          <w:rFonts w:ascii="Times New Roman" w:hAnsi="Times New Roman"/>
          <w:b/>
          <w:sz w:val="38"/>
          <w:szCs w:val="38"/>
          <w:lang w:val="uk-UA"/>
        </w:rPr>
        <w:t xml:space="preserve">засідань учнівського </w:t>
      </w:r>
      <w:r w:rsidR="00306D3D">
        <w:rPr>
          <w:rFonts w:ascii="Times New Roman" w:hAnsi="Times New Roman"/>
          <w:b/>
          <w:sz w:val="38"/>
          <w:szCs w:val="38"/>
          <w:lang w:val="uk-UA"/>
        </w:rPr>
        <w:t>самоврядування</w:t>
      </w:r>
    </w:p>
    <w:p w:rsidR="00602FF9" w:rsidRPr="003E5C3B" w:rsidRDefault="00602FF9" w:rsidP="00602FF9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  <w:r>
        <w:rPr>
          <w:rFonts w:ascii="Times New Roman" w:hAnsi="Times New Roman"/>
          <w:b/>
          <w:sz w:val="38"/>
          <w:szCs w:val="38"/>
          <w:lang w:val="uk-UA"/>
        </w:rPr>
        <w:t>Погірцівської СЗ</w:t>
      </w:r>
      <w:r w:rsidRPr="003E5C3B">
        <w:rPr>
          <w:rFonts w:ascii="Times New Roman" w:hAnsi="Times New Roman"/>
          <w:b/>
          <w:sz w:val="38"/>
          <w:szCs w:val="38"/>
          <w:lang w:val="uk-UA"/>
        </w:rPr>
        <w:t>Ш  І-</w:t>
      </w:r>
      <w:r>
        <w:rPr>
          <w:rFonts w:ascii="Times New Roman" w:hAnsi="Times New Roman"/>
          <w:b/>
          <w:sz w:val="38"/>
          <w:szCs w:val="38"/>
          <w:lang w:val="uk-UA"/>
        </w:rPr>
        <w:t>І</w:t>
      </w:r>
      <w:r w:rsidRPr="003E5C3B">
        <w:rPr>
          <w:rFonts w:ascii="Times New Roman" w:hAnsi="Times New Roman"/>
          <w:b/>
          <w:sz w:val="38"/>
          <w:szCs w:val="38"/>
          <w:lang w:val="uk-UA"/>
        </w:rPr>
        <w:t xml:space="preserve">ІІ ступенів </w:t>
      </w:r>
    </w:p>
    <w:p w:rsidR="00602FF9" w:rsidRPr="003E5C3B" w:rsidRDefault="00602FF9" w:rsidP="00602FF9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  <w:r w:rsidRPr="003E5C3B">
        <w:rPr>
          <w:rFonts w:ascii="Times New Roman" w:hAnsi="Times New Roman"/>
          <w:b/>
          <w:sz w:val="38"/>
          <w:szCs w:val="38"/>
          <w:lang w:val="uk-UA"/>
        </w:rPr>
        <w:t>на І</w:t>
      </w:r>
      <w:r>
        <w:rPr>
          <w:rFonts w:ascii="Times New Roman" w:hAnsi="Times New Roman"/>
          <w:b/>
          <w:sz w:val="38"/>
          <w:szCs w:val="38"/>
          <w:lang w:val="uk-UA"/>
        </w:rPr>
        <w:t>І семестр 2022-2023</w:t>
      </w:r>
      <w:r w:rsidRPr="003E5C3B">
        <w:rPr>
          <w:rFonts w:ascii="Times New Roman" w:hAnsi="Times New Roman"/>
          <w:b/>
          <w:sz w:val="38"/>
          <w:szCs w:val="38"/>
          <w:lang w:val="uk-UA"/>
        </w:rPr>
        <w:t xml:space="preserve"> н.р.</w:t>
      </w:r>
    </w:p>
    <w:tbl>
      <w:tblPr>
        <w:tblpPr w:leftFromText="180" w:rightFromText="180" w:vertAnchor="text" w:horzAnchor="margin" w:tblpXSpec="center" w:tblpY="26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536"/>
        <w:gridCol w:w="1984"/>
        <w:gridCol w:w="1559"/>
      </w:tblGrid>
      <w:tr w:rsidR="00602FF9" w:rsidRPr="00F95353" w:rsidTr="00C4792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DE1E5E" w:rsidRDefault="00602FF9" w:rsidP="00C479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E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DE1E5E" w:rsidRDefault="00602FF9" w:rsidP="00C479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E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DE1E5E" w:rsidRDefault="00602FF9" w:rsidP="00C479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E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DE1E5E" w:rsidRDefault="00602FF9" w:rsidP="00C479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E1E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02FF9" w:rsidRPr="00EE304E" w:rsidTr="00C47924">
        <w:trPr>
          <w:trHeight w:val="22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F9" w:rsidRPr="00DE1E5E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DE1E5E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27</w:t>
            </w:r>
            <w:r w:rsidRPr="00DE1E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01.</w:t>
            </w:r>
          </w:p>
          <w:p w:rsidR="00602FF9" w:rsidRPr="00DE1E5E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 з</w:t>
            </w: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94E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плану проведення зас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>дань учкому на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семестр;               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963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963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планів роботи секторів на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63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A54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рганізація  інтелектуальних</w:t>
            </w:r>
            <w:r w:rsidRPr="00643063">
              <w:rPr>
                <w:rFonts w:ascii="Times New Roman" w:hAnsi="Times New Roman"/>
                <w:sz w:val="24"/>
                <w:szCs w:val="24"/>
              </w:rPr>
              <w:t xml:space="preserve"> ігор під час перерв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1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у новорічних посіваннях, підготовка конкурсу щедрівок, свята обійм,  Дня Соборності України.</w:t>
            </w:r>
          </w:p>
          <w:p w:rsidR="00602FF9" w:rsidRPr="007E1BA2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F9" w:rsidRPr="009635DD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освіти науки і партнерства, комісія інформації та захисту прав дитини, комісія українознавства культури та дозвілля, комісія добрих справ.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02FF9" w:rsidRPr="001B332B" w:rsidRDefault="00602FF9" w:rsidP="00602FF9">
      <w:pPr>
        <w:spacing w:after="0"/>
        <w:rPr>
          <w:vanish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536"/>
        <w:gridCol w:w="1984"/>
        <w:gridCol w:w="1536"/>
      </w:tblGrid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 засідання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2FF9" w:rsidRPr="00214B15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C626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рганізація рейду «Дисципліна і порядок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ознаки хорошого школяра»;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643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 w:rsidRPr="0064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рофілактика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булінгу;                             3) підготовка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</w:t>
            </w:r>
            <w:r w:rsidRPr="003521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«Чоловіча чи жіноча логіка?</w:t>
            </w:r>
            <w:r w:rsidRPr="003521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»</w:t>
            </w:r>
            <w:r w:rsidRPr="003521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Дня закоханих.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9F62D4" w:rsidRDefault="00602FF9" w:rsidP="006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добрих справ.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DE1E5E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5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602FF9" w:rsidRPr="009F62D4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08.02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 засідання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2FF9" w:rsidRPr="00F17D57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C5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5AB5">
              <w:rPr>
                <w:rFonts w:ascii="Times New Roman" w:hAnsi="Times New Roman"/>
                <w:sz w:val="24"/>
                <w:szCs w:val="24"/>
                <w:lang w:val="uk-UA"/>
              </w:rPr>
              <w:t>рейд «Класна кімната – наш дім»;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17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7D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День єднання. Флешмоб </w:t>
            </w:r>
            <w:r w:rsidRPr="00F17D5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«Співаємо за Україну» (</w:t>
            </w:r>
            <w:r w:rsidRPr="00F17D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гімну).</w:t>
            </w:r>
          </w:p>
          <w:p w:rsidR="00602FF9" w:rsidRPr="00F17D57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9055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та проведенні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вечора</w:t>
            </w:r>
            <w:r w:rsidRPr="002669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пам</w:t>
            </w:r>
            <w:r w:rsidRPr="00266968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яті Героїв Небесної Сотні </w:t>
            </w:r>
            <w:r w:rsidRPr="00F17D5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«Тільки, щоб недаремно злетіла Сотня у небо…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»; </w:t>
            </w:r>
          </w:p>
          <w:p w:rsidR="00602FF9" w:rsidRPr="001A6E8B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  <w:r w:rsidRPr="00C626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C626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аналіз роб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оти комісії дисципліни і спорту</w:t>
            </w:r>
            <w:r w:rsidRPr="00C626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українознавства культури та дозвілля.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9F62D4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з</w:t>
            </w: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проведення майстер-класу з виготовлення подарунків для матусь; </w:t>
            </w:r>
          </w:p>
          <w:p w:rsidR="00602FF9" w:rsidRPr="002E125A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 роботи </w:t>
            </w:r>
            <w:r w:rsidRPr="003000B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комісії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привітання педагогів та учениць з Міжнародним днем жінки;</w:t>
            </w:r>
          </w:p>
          <w:p w:rsidR="00602FF9" w:rsidRPr="00214B15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та проведенні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Шевченківських днів.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інформації та захисту прав дитини.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15.03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з</w:t>
            </w: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F56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і проведення дозвілля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школярів на перервах;                                                         </w:t>
            </w: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рейд-перевірка «Стан підручників учнів школи»;                       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4E2E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294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в організації та проведенні інформаційної хвилинки </w:t>
            </w:r>
            <w:r w:rsidRPr="00D031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Всесвітнього дня боротьби з туберкульозом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</w:t>
            </w:r>
            <w:r w:rsidRPr="004D4D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«Веселкового тижня».</w:t>
            </w:r>
          </w:p>
          <w:p w:rsidR="00602FF9" w:rsidRPr="00214B15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Педагог-організатор, комісія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науки і партнерства.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04.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60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 з</w:t>
            </w:r>
            <w:r w:rsidRPr="001B7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02FF9" w:rsidRPr="000F163B" w:rsidRDefault="00602FF9" w:rsidP="00602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булінгу;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та проведенні інформаційної хвилинки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Всесвітнього Дня </w:t>
            </w:r>
            <w:r w:rsidRPr="006D4C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здоров</w:t>
            </w:r>
            <w:r w:rsidRPr="006355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6D4C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 w:rsidRPr="006D4C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6D4C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організація «хвилинок інформації» для учнів 1-4 класів «Твоє здоров</w:t>
            </w:r>
            <w:r w:rsidRPr="006355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я»;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  <w:r w:rsidRPr="006D4C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58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 роботи комісії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культури і дозвілля.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інформації та захисту прав дитини.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12.04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 з</w:t>
            </w:r>
            <w:r w:rsidRPr="001B7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2FF9" w:rsidRPr="00D0313E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виставки-конкурсу «Писанкове мережево»;                              </w:t>
            </w: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бесіда «Зовнішній вигляд учня»;                                                                  </w:t>
            </w:r>
            <w:r w:rsidRPr="00136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3)</w:t>
            </w:r>
            <w:r w:rsidRPr="00136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та проведенні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Міжнародного Дня</w:t>
            </w:r>
            <w:r w:rsidRPr="00D031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Матері-Землі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2FF9" w:rsidRPr="000F163B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9E00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та проведенні виховної години</w:t>
            </w:r>
            <w:r w:rsidRPr="00856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117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«На Чорнобиль лелеки летіли…»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українознавства, культури та дозвілля.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.05.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60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 з</w:t>
            </w:r>
            <w:r w:rsidRPr="001B7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«рухливих перерв для учнів 1-4 класів»;                                        </w:t>
            </w: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учнями шкільного майна;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у проведенні Дня матері; 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4C68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допомога у проведенні Дня пам</w:t>
            </w:r>
            <w:r w:rsidRPr="008561F0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яті та примирення </w:t>
            </w:r>
            <w:r w:rsidRPr="007E02C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«Нас весна не там зустріла». </w:t>
            </w:r>
          </w:p>
          <w:p w:rsidR="00602FF9" w:rsidRPr="000F163B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4C6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58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 роботи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комісії доручень і правопорядку.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6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українознавства, культури та дозвілля.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.05.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з</w:t>
            </w:r>
            <w:r w:rsidRPr="001B72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602FF9" w:rsidRPr="00420E31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</w:t>
            </w:r>
            <w:r w:rsidRPr="00602FF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– затишок учня;</w:t>
            </w:r>
          </w:p>
          <w:p w:rsidR="00602FF9" w:rsidRPr="00694842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737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в організації відео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флешмобу </w:t>
            </w:r>
            <w:r w:rsidRPr="009770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вишиванки </w:t>
            </w:r>
            <w:r w:rsidRPr="009770C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«Виший, мамо, мені сорочку».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69484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Фоточелендж «Одягни вишиванку, країно моя!»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                </w:t>
            </w:r>
            <w:r w:rsidRPr="007E02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7E0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фотофлешмоб</w:t>
            </w:r>
            <w:r w:rsidRPr="007E02C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«Сім</w:t>
            </w:r>
            <w:r w:rsidRPr="007E02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’</w:t>
            </w:r>
            <w:r w:rsidRPr="007E02C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я – життя основа» </w:t>
            </w:r>
            <w:r w:rsidRPr="007E0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Міжнародного дня сім'ї.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934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F93452">
              <w:rPr>
                <w:rFonts w:ascii="Times New Roman" w:hAnsi="Times New Roman"/>
                <w:sz w:val="24"/>
                <w:szCs w:val="24"/>
                <w:lang w:val="uk-UA"/>
              </w:rPr>
              <w:t>рганізація  рухливих ігор під час перер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60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комісія освіти, науки і партнерства.</w:t>
            </w:r>
          </w:p>
          <w:p w:rsidR="00602FF9" w:rsidRDefault="00602FF9" w:rsidP="006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FF9" w:rsidRPr="00F95353" w:rsidTr="00C4792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17</w:t>
            </w:r>
            <w:r w:rsidRPr="000F16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.05.</w:t>
            </w:r>
          </w:p>
          <w:p w:rsidR="00602FF9" w:rsidRPr="000F163B" w:rsidRDefault="00602FF9" w:rsidP="00C47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2FF9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засідання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учнівського самоврядування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 </w:t>
            </w:r>
            <w:r w:rsidRPr="00D54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свята Останнього дзвоника;</w:t>
            </w:r>
          </w:p>
          <w:p w:rsidR="00602FF9" w:rsidRPr="000F163B" w:rsidRDefault="00602FF9" w:rsidP="00C47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2) </w:t>
            </w:r>
            <w:r w:rsidRPr="00DE0D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 членів учнівського само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DE0D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врядування про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54E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 роботи за 2022-2023 навчальний </w:t>
            </w:r>
            <w:r w:rsidRPr="00D54E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ік</w:t>
            </w:r>
            <w:r w:rsidRPr="00D54E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3) </w:t>
            </w:r>
            <w:r w:rsidRPr="00D54E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організацію літнього відпочинку;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4) </w:t>
            </w:r>
            <w:r w:rsidRPr="00D54E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поведінку, техніку безпеки школярів під час літніх канікул.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Default="00602FF9" w:rsidP="00C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02FF9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Педагог-організатор, комісія освіти науки і партнерства, комісія інформації та захисту прав дитини, комісія українознавства культури та дозвілля, комісія добрих справ.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F9" w:rsidRPr="00F95353" w:rsidRDefault="00602FF9" w:rsidP="00C4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02FF9" w:rsidRPr="00E76AD2" w:rsidRDefault="00602FF9" w:rsidP="00602FF9">
      <w:pPr>
        <w:spacing w:after="0" w:line="240" w:lineRule="auto"/>
        <w:rPr>
          <w:rFonts w:ascii="Times New Roman" w:hAnsi="Times New Roman"/>
          <w:b/>
          <w:sz w:val="40"/>
          <w:lang w:val="uk-UA"/>
        </w:rPr>
      </w:pPr>
    </w:p>
    <w:p w:rsidR="00022EE0" w:rsidRDefault="00022EE0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Default="000D23D1" w:rsidP="00602FF9">
      <w:pPr>
        <w:rPr>
          <w:lang w:val="uk-UA"/>
        </w:rPr>
      </w:pPr>
    </w:p>
    <w:p w:rsidR="000D23D1" w:rsidRPr="00306D3D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306D3D">
        <w:rPr>
          <w:color w:val="212121"/>
          <w:sz w:val="28"/>
          <w:szCs w:val="28"/>
          <w:lang w:val="en-US"/>
        </w:rPr>
        <w:lastRenderedPageBreak/>
        <w:t>Change into indirect speech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1. The boy said, ‘I am very busy now.’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2. The mother said to the girl, ‘Where are you going?’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3. The teacher asked the student, ‘Have you done your homework?’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4. She said, ‘I have finished my job.’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5. He said, ‘My father is working in the garage.’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6. I said, ‘I have passed the examination.’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7. The man said, ‘The horse died in the night.’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8. He said to me, ‘I don’t believe you.’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9. I said to him, ‘I don’t believe you.’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10. He says, ‘I’m glad to be here in this evening.’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11. The teacher says, ‘The earth moves round the sun.’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12. The report says, ‘Global temperatures are rising.’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Answers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1. The boy said that he was very busy then.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2. The mother asked the girl where she was going.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3. The teacher asked the student if they had done their homework.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4. She said that she had finished her job.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5. He said that his father was working in the garage.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6. I said that I had passed the examination.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7. The man said that the horse had died in the night.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8. He told me that he didn’t believe me.</w:t>
      </w:r>
    </w:p>
    <w:p w:rsidR="000D23D1" w:rsidRPr="009D0A97" w:rsidRDefault="000D23D1" w:rsidP="000D23D1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9. I told him that I didn’t believe him.</w:t>
      </w:r>
    </w:p>
    <w:p w:rsidR="000D23D1" w:rsidRPr="009D0A97" w:rsidRDefault="000D23D1" w:rsidP="009D0A97">
      <w:pPr>
        <w:pStyle w:val="a5"/>
        <w:shd w:val="clear" w:color="auto" w:fill="FFFFFF"/>
        <w:spacing w:before="0" w:beforeAutospacing="0" w:after="295" w:afterAutospacing="0"/>
        <w:rPr>
          <w:color w:val="212121"/>
          <w:sz w:val="28"/>
          <w:szCs w:val="28"/>
          <w:lang w:val="en-US"/>
        </w:rPr>
      </w:pPr>
      <w:r w:rsidRPr="009D0A97">
        <w:rPr>
          <w:color w:val="212121"/>
          <w:sz w:val="28"/>
          <w:szCs w:val="28"/>
          <w:lang w:val="en-US"/>
        </w:rPr>
        <w:t>10. He says that he is glad to be here in this evening.</w:t>
      </w:r>
    </w:p>
    <w:sectPr w:rsidR="000D23D1" w:rsidRPr="009D0A97" w:rsidSect="00E76AD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AE" w:rsidRDefault="007177AE" w:rsidP="00BD43B2">
      <w:pPr>
        <w:spacing w:after="0" w:line="240" w:lineRule="auto"/>
      </w:pPr>
      <w:r>
        <w:separator/>
      </w:r>
    </w:p>
  </w:endnote>
  <w:endnote w:type="continuationSeparator" w:id="1">
    <w:p w:rsidR="007177AE" w:rsidRDefault="007177AE" w:rsidP="00B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2" w:rsidRDefault="00AF33CD">
    <w:pPr>
      <w:pStyle w:val="a3"/>
    </w:pPr>
    <w:r>
      <w:rPr>
        <w:noProof/>
      </w:rPr>
      <w:pict>
        <v:group id="Группа 33" o:spid="_x0000_s1025" style="position:absolute;margin-left:.75pt;margin-top:804.35pt;width:593.8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4C45E2" w:rsidRDefault="00AF33CD">
                  <w:pPr>
                    <w:jc w:val="center"/>
                  </w:pPr>
                  <w:r w:rsidRPr="00AF33CD">
                    <w:fldChar w:fldCharType="begin"/>
                  </w:r>
                  <w:r w:rsidR="00022EE0">
                    <w:instrText>PAGE    \* MERGEFORMAT</w:instrText>
                  </w:r>
                  <w:r w:rsidRPr="00AF33CD">
                    <w:fldChar w:fldCharType="separate"/>
                  </w:r>
                  <w:r w:rsidR="00306D3D" w:rsidRPr="00306D3D">
                    <w:rPr>
                      <w:noProof/>
                      <w:color w:val="8C8C8C"/>
                    </w:rPr>
                    <w:t>1</w:t>
                  </w:r>
                  <w:r w:rsidRPr="004C45E2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AE" w:rsidRDefault="007177AE" w:rsidP="00BD43B2">
      <w:pPr>
        <w:spacing w:after="0" w:line="240" w:lineRule="auto"/>
      </w:pPr>
      <w:r>
        <w:separator/>
      </w:r>
    </w:p>
  </w:footnote>
  <w:footnote w:type="continuationSeparator" w:id="1">
    <w:p w:rsidR="007177AE" w:rsidRDefault="007177AE" w:rsidP="00BD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2FF9"/>
    <w:rsid w:val="00022EE0"/>
    <w:rsid w:val="000D23D1"/>
    <w:rsid w:val="00306D3D"/>
    <w:rsid w:val="00602FF9"/>
    <w:rsid w:val="007177AE"/>
    <w:rsid w:val="009D0A97"/>
    <w:rsid w:val="00AF33CD"/>
    <w:rsid w:val="00BD43B2"/>
    <w:rsid w:val="00E3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F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02FF9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D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2023-03-07T21:18:00Z</cp:lastPrinted>
  <dcterms:created xsi:type="dcterms:W3CDTF">2023-03-07T14:07:00Z</dcterms:created>
  <dcterms:modified xsi:type="dcterms:W3CDTF">2023-03-15T16:17:00Z</dcterms:modified>
</cp:coreProperties>
</file>