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DA3F36" w14:textId="05709C44" w:rsidR="00A26EE0" w:rsidRPr="001973B0" w:rsidRDefault="00A26EE0" w:rsidP="00A26EE0">
      <w:pPr>
        <w:tabs>
          <w:tab w:val="left" w:pos="6210"/>
          <w:tab w:val="left" w:pos="18995"/>
          <w:tab w:val="left" w:pos="19278"/>
        </w:tabs>
      </w:pPr>
      <w:r w:rsidRPr="001973B0">
        <w:t>Схвал</w:t>
      </w:r>
      <w:r w:rsidR="00B64F4E" w:rsidRPr="001973B0">
        <w:t>ено рішенням педагогічної р</w:t>
      </w:r>
      <w:r w:rsidR="00F11625" w:rsidRPr="001973B0">
        <w:t xml:space="preserve">ади               </w:t>
      </w:r>
      <w:r w:rsidR="000823EA">
        <w:t xml:space="preserve">  </w:t>
      </w:r>
      <w:r w:rsidRPr="001973B0">
        <w:t>Затверджую</w:t>
      </w:r>
    </w:p>
    <w:p w14:paraId="23B7F8B9" w14:textId="39F2165B" w:rsidR="00A26EE0" w:rsidRPr="001973B0" w:rsidRDefault="00A26EE0" w:rsidP="00A26EE0">
      <w:pPr>
        <w:rPr>
          <w:color w:val="000000" w:themeColor="text1"/>
        </w:rPr>
      </w:pPr>
      <w:proofErr w:type="spellStart"/>
      <w:r w:rsidRPr="001973B0">
        <w:rPr>
          <w:color w:val="000000" w:themeColor="text1"/>
        </w:rPr>
        <w:t>Погірцівської</w:t>
      </w:r>
      <w:proofErr w:type="spellEnd"/>
      <w:r w:rsidRPr="001973B0">
        <w:rPr>
          <w:color w:val="000000" w:themeColor="text1"/>
        </w:rPr>
        <w:t xml:space="preserve"> </w:t>
      </w:r>
      <w:r w:rsidR="001973B0" w:rsidRPr="001973B0">
        <w:rPr>
          <w:color w:val="000000" w:themeColor="text1"/>
        </w:rPr>
        <w:t>гімназії</w:t>
      </w:r>
      <w:r w:rsidRPr="001973B0">
        <w:rPr>
          <w:color w:val="000000" w:themeColor="text1"/>
        </w:rPr>
        <w:t xml:space="preserve">          </w:t>
      </w:r>
      <w:r w:rsidR="00F11625" w:rsidRPr="001973B0">
        <w:rPr>
          <w:color w:val="000000" w:themeColor="text1"/>
        </w:rPr>
        <w:t xml:space="preserve">                    </w:t>
      </w:r>
      <w:r w:rsidR="001973B0" w:rsidRPr="001973B0">
        <w:rPr>
          <w:color w:val="000000" w:themeColor="text1"/>
        </w:rPr>
        <w:t xml:space="preserve">            </w:t>
      </w:r>
      <w:r w:rsidR="000823EA">
        <w:rPr>
          <w:color w:val="000000" w:themeColor="text1"/>
        </w:rPr>
        <w:t xml:space="preserve">  </w:t>
      </w:r>
      <w:r w:rsidR="001973B0" w:rsidRPr="001973B0">
        <w:rPr>
          <w:color w:val="000000" w:themeColor="text1"/>
        </w:rPr>
        <w:t xml:space="preserve"> </w:t>
      </w:r>
      <w:r w:rsidR="00B64F4E" w:rsidRPr="001973B0">
        <w:rPr>
          <w:color w:val="000000" w:themeColor="text1"/>
        </w:rPr>
        <w:t>директор</w:t>
      </w:r>
      <w:r w:rsidR="001973B0">
        <w:rPr>
          <w:color w:val="000000" w:themeColor="text1"/>
        </w:rPr>
        <w:t xml:space="preserve">  гімназії</w:t>
      </w:r>
      <w:r w:rsidRPr="001973B0">
        <w:rPr>
          <w:color w:val="000000" w:themeColor="text1"/>
        </w:rPr>
        <w:t xml:space="preserve">        </w:t>
      </w:r>
    </w:p>
    <w:p w14:paraId="63CD9F95" w14:textId="49EBAD0D" w:rsidR="00A26EE0" w:rsidRPr="001973B0" w:rsidRDefault="00A26EE0" w:rsidP="00E53983">
      <w:pPr>
        <w:ind w:left="6096" w:hanging="6096"/>
        <w:rPr>
          <w:lang w:val="ru-RU"/>
        </w:rPr>
      </w:pPr>
      <w:r w:rsidRPr="001973B0">
        <w:rPr>
          <w:color w:val="000000" w:themeColor="text1"/>
        </w:rPr>
        <w:t>протокол №</w:t>
      </w:r>
      <w:r w:rsidR="00746EC5" w:rsidRPr="001973B0">
        <w:rPr>
          <w:color w:val="000000" w:themeColor="text1"/>
        </w:rPr>
        <w:t xml:space="preserve"> </w:t>
      </w:r>
      <w:r w:rsidR="0083047E">
        <w:rPr>
          <w:color w:val="000000" w:themeColor="text1"/>
        </w:rPr>
        <w:t>01</w:t>
      </w:r>
      <w:r w:rsidR="00746EC5" w:rsidRPr="001973B0">
        <w:rPr>
          <w:color w:val="000000" w:themeColor="text1"/>
        </w:rPr>
        <w:t xml:space="preserve"> </w:t>
      </w:r>
      <w:r w:rsidRPr="001973B0">
        <w:rPr>
          <w:color w:val="000000" w:themeColor="text1"/>
        </w:rPr>
        <w:t xml:space="preserve"> від </w:t>
      </w:r>
      <w:r w:rsidR="0083047E">
        <w:rPr>
          <w:color w:val="000000" w:themeColor="text1"/>
        </w:rPr>
        <w:t>28</w:t>
      </w:r>
      <w:r w:rsidR="00746EC5" w:rsidRPr="001973B0">
        <w:rPr>
          <w:color w:val="000000" w:themeColor="text1"/>
        </w:rPr>
        <w:t xml:space="preserve"> </w:t>
      </w:r>
      <w:r w:rsidRPr="001973B0">
        <w:rPr>
          <w:color w:val="000000" w:themeColor="text1"/>
        </w:rPr>
        <w:t>серпня 202</w:t>
      </w:r>
      <w:r w:rsidR="0083047E">
        <w:rPr>
          <w:color w:val="000000" w:themeColor="text1"/>
        </w:rPr>
        <w:t>5</w:t>
      </w:r>
      <w:r w:rsidRPr="001973B0">
        <w:rPr>
          <w:color w:val="000000" w:themeColor="text1"/>
        </w:rPr>
        <w:t xml:space="preserve"> р                   </w:t>
      </w:r>
      <w:r w:rsidR="00B64F4E" w:rsidRPr="001973B0">
        <w:rPr>
          <w:color w:val="000000" w:themeColor="text1"/>
        </w:rPr>
        <w:t xml:space="preserve">Оксана </w:t>
      </w:r>
      <w:r w:rsidR="000823EA">
        <w:rPr>
          <w:color w:val="000000" w:themeColor="text1"/>
        </w:rPr>
        <w:t xml:space="preserve">  </w:t>
      </w:r>
      <w:r w:rsidR="00B64F4E" w:rsidRPr="001973B0">
        <w:rPr>
          <w:color w:val="000000" w:themeColor="text1"/>
        </w:rPr>
        <w:t>СТАСИШИН___________</w:t>
      </w:r>
      <w:r w:rsidRPr="001973B0">
        <w:rPr>
          <w:color w:val="000000" w:themeColor="text1"/>
        </w:rPr>
        <w:t xml:space="preserve"> </w:t>
      </w:r>
      <w:r w:rsidR="00F11625" w:rsidRPr="001973B0">
        <w:rPr>
          <w:color w:val="000000" w:themeColor="text1"/>
        </w:rPr>
        <w:t xml:space="preserve">                </w:t>
      </w:r>
      <w:r w:rsidRPr="001973B0">
        <w:t>__</w:t>
      </w:r>
      <w:r w:rsidR="00E53983" w:rsidRPr="001973B0">
        <w:t>_</w:t>
      </w:r>
      <w:r w:rsidRPr="001973B0">
        <w:t>___</w:t>
      </w:r>
      <w:r w:rsidR="00B64F4E" w:rsidRPr="001973B0">
        <w:t xml:space="preserve">  </w:t>
      </w:r>
      <w:r w:rsidR="00E53983" w:rsidRPr="001973B0">
        <w:t>_____</w:t>
      </w:r>
      <w:r w:rsidR="00B64F4E" w:rsidRPr="001973B0">
        <w:t>__</w:t>
      </w:r>
      <w:r w:rsidRPr="001973B0">
        <w:t>________ 202</w:t>
      </w:r>
      <w:r w:rsidR="0083047E">
        <w:t>5</w:t>
      </w:r>
      <w:r w:rsidRPr="001973B0">
        <w:rPr>
          <w:lang w:val="ru-RU"/>
        </w:rPr>
        <w:t xml:space="preserve"> р.</w:t>
      </w:r>
    </w:p>
    <w:p w14:paraId="0006121C" w14:textId="626FF0D1" w:rsidR="002A42ED" w:rsidRPr="001973B0" w:rsidRDefault="002A42ED" w:rsidP="00A26EE0">
      <w:pPr>
        <w:pStyle w:val="2"/>
      </w:pPr>
    </w:p>
    <w:p w14:paraId="03F16DC7" w14:textId="77777777" w:rsidR="002A42ED" w:rsidRPr="00F0686E" w:rsidRDefault="002A42ED" w:rsidP="00166DB4">
      <w:pPr>
        <w:spacing w:after="240"/>
        <w:rPr>
          <w:color w:val="000000"/>
        </w:rPr>
      </w:pPr>
    </w:p>
    <w:p w14:paraId="600D2836" w14:textId="77777777" w:rsidR="002A42ED" w:rsidRPr="00F0686E" w:rsidRDefault="002A42ED" w:rsidP="00166DB4">
      <w:pPr>
        <w:spacing w:after="240"/>
        <w:rPr>
          <w:color w:val="000000"/>
        </w:rPr>
      </w:pPr>
    </w:p>
    <w:p w14:paraId="73CC7A99" w14:textId="77777777" w:rsidR="002A42ED" w:rsidRPr="00F0686E" w:rsidRDefault="002A42ED" w:rsidP="00166DB4">
      <w:pPr>
        <w:spacing w:after="240"/>
        <w:rPr>
          <w:color w:val="000000"/>
        </w:rPr>
      </w:pPr>
    </w:p>
    <w:p w14:paraId="06882530" w14:textId="77777777" w:rsidR="002A42ED" w:rsidRPr="00F0686E" w:rsidRDefault="002A42ED" w:rsidP="00166DB4">
      <w:pPr>
        <w:spacing w:after="240"/>
        <w:rPr>
          <w:color w:val="000000"/>
        </w:rPr>
      </w:pPr>
    </w:p>
    <w:p w14:paraId="3007619A" w14:textId="77777777" w:rsidR="002A42ED" w:rsidRPr="00F0686E" w:rsidRDefault="002A42ED" w:rsidP="00166DB4">
      <w:pPr>
        <w:spacing w:after="240"/>
        <w:rPr>
          <w:color w:val="000000"/>
        </w:rPr>
      </w:pPr>
    </w:p>
    <w:p w14:paraId="26382F82" w14:textId="77777777" w:rsidR="002A42ED" w:rsidRPr="00F0686E" w:rsidRDefault="002A42ED" w:rsidP="00166DB4">
      <w:pPr>
        <w:spacing w:after="240"/>
        <w:rPr>
          <w:color w:val="000000"/>
        </w:rPr>
      </w:pPr>
    </w:p>
    <w:p w14:paraId="54834A8B" w14:textId="77777777" w:rsidR="002A42ED" w:rsidRPr="00F0686E" w:rsidRDefault="002A42ED" w:rsidP="00166DB4">
      <w:pPr>
        <w:spacing w:after="240"/>
        <w:rPr>
          <w:color w:val="000000"/>
        </w:rPr>
      </w:pPr>
    </w:p>
    <w:p w14:paraId="4BCF98CD" w14:textId="798E6D9F" w:rsidR="002A42ED" w:rsidRDefault="002A42ED" w:rsidP="00166DB4">
      <w:pPr>
        <w:jc w:val="center"/>
        <w:rPr>
          <w:b/>
          <w:color w:val="000000"/>
          <w:sz w:val="40"/>
          <w:szCs w:val="40"/>
        </w:rPr>
      </w:pPr>
      <w:r w:rsidRPr="00F0686E">
        <w:rPr>
          <w:b/>
          <w:color w:val="000000"/>
          <w:sz w:val="40"/>
          <w:szCs w:val="40"/>
        </w:rPr>
        <w:t>ОСВІТНЯ ПРОГРАМА</w:t>
      </w:r>
    </w:p>
    <w:p w14:paraId="68106F5C" w14:textId="251093DE" w:rsidR="001C166A" w:rsidRPr="004E74D3" w:rsidRDefault="001C166A" w:rsidP="00166DB4">
      <w:pPr>
        <w:jc w:val="center"/>
        <w:rPr>
          <w:b/>
          <w:color w:val="000000"/>
          <w:sz w:val="40"/>
          <w:szCs w:val="40"/>
        </w:rPr>
      </w:pPr>
      <w:proofErr w:type="spellStart"/>
      <w:r w:rsidRPr="001973B0">
        <w:rPr>
          <w:b/>
          <w:color w:val="000000"/>
          <w:sz w:val="40"/>
          <w:szCs w:val="40"/>
        </w:rPr>
        <w:t>Погірцівської</w:t>
      </w:r>
      <w:proofErr w:type="spellEnd"/>
      <w:r w:rsidRPr="001973B0">
        <w:rPr>
          <w:b/>
          <w:color w:val="000000"/>
          <w:sz w:val="40"/>
          <w:szCs w:val="40"/>
        </w:rPr>
        <w:t xml:space="preserve"> </w:t>
      </w:r>
      <w:r w:rsidR="001973B0">
        <w:rPr>
          <w:b/>
          <w:color w:val="000000"/>
          <w:sz w:val="40"/>
          <w:szCs w:val="40"/>
        </w:rPr>
        <w:t>гімназії</w:t>
      </w:r>
    </w:p>
    <w:p w14:paraId="24ABDC18" w14:textId="1CD2F387" w:rsidR="001C166A" w:rsidRPr="004E74D3" w:rsidRDefault="001C166A" w:rsidP="00166DB4">
      <w:pPr>
        <w:jc w:val="center"/>
        <w:rPr>
          <w:b/>
          <w:color w:val="000000"/>
          <w:sz w:val="40"/>
          <w:szCs w:val="40"/>
        </w:rPr>
      </w:pPr>
      <w:r w:rsidRPr="004E74D3">
        <w:rPr>
          <w:b/>
          <w:color w:val="000000"/>
          <w:sz w:val="40"/>
          <w:szCs w:val="40"/>
        </w:rPr>
        <w:t>Самбірського району</w:t>
      </w:r>
      <w:r w:rsidR="00166DB4">
        <w:rPr>
          <w:b/>
          <w:color w:val="000000"/>
          <w:sz w:val="40"/>
          <w:szCs w:val="40"/>
        </w:rPr>
        <w:t xml:space="preserve"> </w:t>
      </w:r>
      <w:r w:rsidRPr="004E74D3">
        <w:rPr>
          <w:b/>
          <w:color w:val="000000"/>
          <w:sz w:val="40"/>
          <w:szCs w:val="40"/>
        </w:rPr>
        <w:t xml:space="preserve"> Львівської області</w:t>
      </w:r>
    </w:p>
    <w:p w14:paraId="3CA818FB" w14:textId="23D07FA3" w:rsidR="002A42ED" w:rsidRPr="00F0686E" w:rsidRDefault="002A42ED" w:rsidP="00166DB4">
      <w:pPr>
        <w:spacing w:after="240"/>
        <w:jc w:val="center"/>
        <w:rPr>
          <w:b/>
          <w:color w:val="000000"/>
          <w:sz w:val="36"/>
          <w:szCs w:val="36"/>
        </w:rPr>
      </w:pPr>
      <w:r w:rsidRPr="00F0686E">
        <w:rPr>
          <w:b/>
          <w:color w:val="000000"/>
          <w:sz w:val="36"/>
          <w:szCs w:val="36"/>
        </w:rPr>
        <w:t>на 202</w:t>
      </w:r>
      <w:r w:rsidR="0083047E">
        <w:rPr>
          <w:b/>
          <w:color w:val="000000"/>
          <w:sz w:val="36"/>
          <w:szCs w:val="36"/>
        </w:rPr>
        <w:t>5</w:t>
      </w:r>
      <w:r w:rsidR="00166DB4">
        <w:rPr>
          <w:b/>
          <w:color w:val="000000"/>
          <w:sz w:val="36"/>
          <w:szCs w:val="36"/>
        </w:rPr>
        <w:t>/</w:t>
      </w:r>
      <w:r w:rsidRPr="00F0686E">
        <w:rPr>
          <w:b/>
          <w:color w:val="000000"/>
          <w:sz w:val="36"/>
          <w:szCs w:val="36"/>
        </w:rPr>
        <w:t>202</w:t>
      </w:r>
      <w:r w:rsidR="0083047E">
        <w:rPr>
          <w:b/>
          <w:color w:val="000000"/>
          <w:sz w:val="36"/>
          <w:szCs w:val="36"/>
        </w:rPr>
        <w:t>6</w:t>
      </w:r>
      <w:r w:rsidRPr="00F0686E">
        <w:rPr>
          <w:b/>
          <w:color w:val="000000"/>
          <w:sz w:val="36"/>
          <w:szCs w:val="36"/>
        </w:rPr>
        <w:t xml:space="preserve"> навчальний рік</w:t>
      </w:r>
      <w:r w:rsidR="00A26EE0">
        <w:rPr>
          <w:b/>
          <w:color w:val="000000"/>
          <w:sz w:val="36"/>
          <w:szCs w:val="36"/>
        </w:rPr>
        <w:t xml:space="preserve"> для 1-4 та </w:t>
      </w:r>
      <w:r w:rsidR="00746EC5">
        <w:rPr>
          <w:b/>
          <w:color w:val="000000"/>
          <w:sz w:val="36"/>
          <w:szCs w:val="36"/>
        </w:rPr>
        <w:t xml:space="preserve">9 </w:t>
      </w:r>
      <w:r w:rsidR="00A26EE0">
        <w:rPr>
          <w:b/>
          <w:color w:val="000000"/>
          <w:sz w:val="36"/>
          <w:szCs w:val="36"/>
        </w:rPr>
        <w:t>класів</w:t>
      </w:r>
    </w:p>
    <w:p w14:paraId="5E438073" w14:textId="77777777" w:rsidR="00866FF7" w:rsidRDefault="00866FF7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45DD727E" w14:textId="77777777" w:rsidR="00866FF7" w:rsidRPr="00866FF7" w:rsidRDefault="00866FF7" w:rsidP="00866FF7">
      <w:pPr>
        <w:rPr>
          <w:sz w:val="36"/>
          <w:szCs w:val="36"/>
        </w:rPr>
      </w:pPr>
    </w:p>
    <w:p w14:paraId="0FC97CFB" w14:textId="77777777" w:rsidR="00866FF7" w:rsidRPr="00866FF7" w:rsidRDefault="00866FF7" w:rsidP="00866FF7">
      <w:pPr>
        <w:rPr>
          <w:sz w:val="36"/>
          <w:szCs w:val="36"/>
        </w:rPr>
      </w:pPr>
    </w:p>
    <w:p w14:paraId="6430E7E3" w14:textId="3B724A9A" w:rsidR="00BB1C8A" w:rsidRDefault="00BB1C8A" w:rsidP="00BB1C8A">
      <w:pPr>
        <w:rPr>
          <w:b/>
          <w:bCs/>
          <w:color w:val="000000"/>
          <w:lang w:val="ru-RU"/>
        </w:rPr>
      </w:pPr>
    </w:p>
    <w:p w14:paraId="17D3323F" w14:textId="1A7F0CEF" w:rsidR="002A42ED" w:rsidRPr="00F0686E" w:rsidRDefault="002A42ED" w:rsidP="00166DB4">
      <w:pPr>
        <w:shd w:val="clear" w:color="auto" w:fill="FFFFFF"/>
        <w:spacing w:after="240"/>
        <w:jc w:val="center"/>
        <w:rPr>
          <w:color w:val="000000"/>
        </w:rPr>
      </w:pPr>
      <w:r w:rsidRPr="00866FF7">
        <w:rPr>
          <w:sz w:val="36"/>
          <w:szCs w:val="36"/>
        </w:rPr>
        <w:br w:type="page"/>
      </w:r>
      <w:r w:rsidRPr="00F0686E">
        <w:rPr>
          <w:b/>
          <w:bCs/>
          <w:color w:val="000000"/>
        </w:rPr>
        <w:lastRenderedPageBreak/>
        <w:t>СТРУКТУРА ОСВІТНЬОЇ ПРОГРАМИ</w:t>
      </w:r>
    </w:p>
    <w:p w14:paraId="1C3B654B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b/>
          <w:bCs/>
          <w:color w:val="000000"/>
        </w:rPr>
        <w:t xml:space="preserve">РОЗДІЛ 1. </w:t>
      </w:r>
      <w:r w:rsidRPr="00F0686E">
        <w:rPr>
          <w:color w:val="000000"/>
        </w:rPr>
        <w:t xml:space="preserve">Пояснювальна записка </w:t>
      </w:r>
    </w:p>
    <w:p w14:paraId="2DA9AFE2" w14:textId="726466C6" w:rsidR="002A42ED" w:rsidRPr="00C36445" w:rsidRDefault="002A42ED" w:rsidP="00166DB4">
      <w:pPr>
        <w:shd w:val="clear" w:color="auto" w:fill="FFFFFF"/>
        <w:spacing w:after="240"/>
        <w:jc w:val="both"/>
        <w:rPr>
          <w:bCs/>
          <w:color w:val="000000"/>
          <w:lang w:val="ru-RU"/>
        </w:rPr>
      </w:pPr>
      <w:r w:rsidRPr="00F0686E">
        <w:rPr>
          <w:b/>
          <w:bCs/>
          <w:color w:val="000000"/>
        </w:rPr>
        <w:t xml:space="preserve">РОЗДІЛ 2. </w:t>
      </w:r>
      <w:r w:rsidRPr="00F0686E">
        <w:rPr>
          <w:bCs/>
          <w:color w:val="000000"/>
        </w:rPr>
        <w:t xml:space="preserve">Цілі та завдання освітнього процесу </w:t>
      </w:r>
      <w:proofErr w:type="spellStart"/>
      <w:r w:rsidR="005935CC">
        <w:rPr>
          <w:bCs/>
          <w:color w:val="000000"/>
          <w:lang w:val="ru-RU"/>
        </w:rPr>
        <w:t>гімназії</w:t>
      </w:r>
      <w:proofErr w:type="spellEnd"/>
    </w:p>
    <w:p w14:paraId="61CD4F6F" w14:textId="77777777" w:rsidR="002A42ED" w:rsidRPr="00F0686E" w:rsidRDefault="002A42ED" w:rsidP="00BE1615">
      <w:pPr>
        <w:shd w:val="clear" w:color="auto" w:fill="FFFFFF"/>
        <w:spacing w:after="240"/>
        <w:ind w:left="567" w:firstLine="851"/>
        <w:jc w:val="both"/>
        <w:rPr>
          <w:bCs/>
          <w:color w:val="000000"/>
        </w:rPr>
      </w:pPr>
      <w:r w:rsidRPr="00F0686E">
        <w:rPr>
          <w:bCs/>
          <w:color w:val="000000"/>
        </w:rPr>
        <w:t xml:space="preserve">2.1. Освітні програми І ступеня </w:t>
      </w:r>
    </w:p>
    <w:p w14:paraId="1C6D4977" w14:textId="77777777" w:rsidR="002A42ED" w:rsidRPr="00F0686E" w:rsidRDefault="002A42ED" w:rsidP="00BE1615">
      <w:pPr>
        <w:shd w:val="clear" w:color="auto" w:fill="FFFFFF"/>
        <w:spacing w:after="240"/>
        <w:ind w:left="567" w:firstLine="851"/>
        <w:jc w:val="both"/>
        <w:rPr>
          <w:bCs/>
          <w:color w:val="000000"/>
        </w:rPr>
      </w:pPr>
      <w:r w:rsidRPr="00F0686E">
        <w:rPr>
          <w:bCs/>
          <w:color w:val="000000"/>
        </w:rPr>
        <w:t xml:space="preserve">2.2. Освітні програми ІІ ступеня </w:t>
      </w:r>
    </w:p>
    <w:p w14:paraId="7841C678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b/>
          <w:bCs/>
          <w:color w:val="000000"/>
        </w:rPr>
        <w:t xml:space="preserve">РОЗДІЛ 3. </w:t>
      </w:r>
      <w:r w:rsidRPr="00F0686E">
        <w:rPr>
          <w:bCs/>
          <w:color w:val="000000"/>
        </w:rPr>
        <w:t xml:space="preserve">Форми організації освітнього процесу та методи навчання </w:t>
      </w:r>
    </w:p>
    <w:p w14:paraId="0E67EE98" w14:textId="18492DCE" w:rsidR="002A42ED" w:rsidRPr="00F0686E" w:rsidRDefault="002A42ED" w:rsidP="00ED637A">
      <w:pPr>
        <w:shd w:val="clear" w:color="auto" w:fill="FFFFFF"/>
        <w:spacing w:after="240"/>
        <w:rPr>
          <w:b/>
          <w:bCs/>
          <w:color w:val="000000"/>
        </w:rPr>
      </w:pPr>
      <w:r w:rsidRPr="00F0686E">
        <w:rPr>
          <w:b/>
          <w:bCs/>
          <w:color w:val="000000"/>
        </w:rPr>
        <w:br w:type="page"/>
      </w:r>
      <w:r w:rsidR="00ED637A" w:rsidRPr="00FE612E">
        <w:rPr>
          <w:b/>
          <w:bCs/>
          <w:color w:val="000000"/>
        </w:rPr>
        <w:lastRenderedPageBreak/>
        <w:t xml:space="preserve">                                                                   </w:t>
      </w:r>
      <w:r w:rsidRPr="00F0686E">
        <w:rPr>
          <w:b/>
          <w:bCs/>
          <w:color w:val="000000"/>
        </w:rPr>
        <w:t>РОЗДІЛ 1</w:t>
      </w:r>
    </w:p>
    <w:p w14:paraId="44390094" w14:textId="77777777" w:rsidR="002A42ED" w:rsidRPr="00F0686E" w:rsidRDefault="002A42ED" w:rsidP="00166DB4">
      <w:pPr>
        <w:shd w:val="clear" w:color="auto" w:fill="FFFFFF"/>
        <w:spacing w:after="240"/>
        <w:jc w:val="center"/>
        <w:rPr>
          <w:color w:val="000000"/>
        </w:rPr>
      </w:pPr>
      <w:r w:rsidRPr="00F0686E">
        <w:rPr>
          <w:b/>
          <w:color w:val="000000"/>
        </w:rPr>
        <w:t>Пояснювальна записка</w:t>
      </w:r>
    </w:p>
    <w:p w14:paraId="1D3D6A11" w14:textId="2F355955" w:rsidR="002A42ED" w:rsidRPr="00C4390C" w:rsidRDefault="001C166A" w:rsidP="00BB1C8A">
      <w:pPr>
        <w:shd w:val="clear" w:color="auto" w:fill="FFFFFF"/>
        <w:autoSpaceDE w:val="0"/>
        <w:autoSpaceDN w:val="0"/>
        <w:adjustRightInd w:val="0"/>
        <w:spacing w:after="240"/>
        <w:jc w:val="both"/>
        <w:rPr>
          <w:color w:val="000000"/>
        </w:rPr>
      </w:pPr>
      <w:proofErr w:type="spellStart"/>
      <w:r w:rsidRPr="005935CC">
        <w:rPr>
          <w:color w:val="000000"/>
        </w:rPr>
        <w:t>Погірцівська</w:t>
      </w:r>
      <w:proofErr w:type="spellEnd"/>
      <w:r w:rsidRPr="005935CC">
        <w:rPr>
          <w:color w:val="000000"/>
        </w:rPr>
        <w:t xml:space="preserve"> </w:t>
      </w:r>
      <w:r w:rsidR="005935CC">
        <w:rPr>
          <w:color w:val="000000"/>
        </w:rPr>
        <w:t>гімназія</w:t>
      </w:r>
      <w:r w:rsidRPr="001C166A">
        <w:rPr>
          <w:color w:val="000000"/>
        </w:rPr>
        <w:t xml:space="preserve"> Самбірського району, Львівської </w:t>
      </w:r>
      <w:r w:rsidR="002A42ED" w:rsidRPr="00F0686E">
        <w:rPr>
          <w:color w:val="000000"/>
        </w:rPr>
        <w:t>області є  за</w:t>
      </w:r>
      <w:r w:rsidR="005935CC">
        <w:rPr>
          <w:color w:val="000000"/>
        </w:rPr>
        <w:t xml:space="preserve">кладом </w:t>
      </w:r>
      <w:r w:rsidR="002A42ED" w:rsidRPr="00F0686E">
        <w:rPr>
          <w:color w:val="000000"/>
        </w:rPr>
        <w:t>освіти – юридичною особою, основним видом діяльності якого є освітня діяльність, що провадиться на певних рівнях повної загальної середньої освіти. Форма власності – комунальна.</w:t>
      </w:r>
      <w:r w:rsidR="00BB1C8A" w:rsidRPr="00C4390C">
        <w:rPr>
          <w:color w:val="000000"/>
        </w:rPr>
        <w:t xml:space="preserve"> </w:t>
      </w:r>
      <w:r w:rsidR="00BB1C8A" w:rsidRPr="00BB1C8A">
        <w:rPr>
          <w:color w:val="000000"/>
        </w:rPr>
        <w:t xml:space="preserve">В </w:t>
      </w:r>
      <w:proofErr w:type="spellStart"/>
      <w:r w:rsidR="006A30EF" w:rsidRPr="005935CC">
        <w:rPr>
          <w:color w:val="000000"/>
        </w:rPr>
        <w:t>Погірцівській</w:t>
      </w:r>
      <w:proofErr w:type="spellEnd"/>
      <w:r w:rsidR="006A30EF" w:rsidRPr="005935CC">
        <w:rPr>
          <w:color w:val="000000"/>
        </w:rPr>
        <w:t xml:space="preserve"> </w:t>
      </w:r>
      <w:r w:rsidR="005935CC">
        <w:rPr>
          <w:color w:val="000000"/>
        </w:rPr>
        <w:t xml:space="preserve"> гімназії</w:t>
      </w:r>
      <w:r w:rsidR="00C4390C">
        <w:rPr>
          <w:color w:val="000000"/>
        </w:rPr>
        <w:t xml:space="preserve"> навчається </w:t>
      </w:r>
      <w:r w:rsidR="00021E48" w:rsidRPr="005935CC">
        <w:rPr>
          <w:color w:val="000000"/>
        </w:rPr>
        <w:t xml:space="preserve">– </w:t>
      </w:r>
      <w:r w:rsidR="006A30EF" w:rsidRPr="005935CC">
        <w:rPr>
          <w:color w:val="000000"/>
        </w:rPr>
        <w:t>1</w:t>
      </w:r>
      <w:r w:rsidR="00DB02F7">
        <w:rPr>
          <w:color w:val="000000"/>
        </w:rPr>
        <w:t>60</w:t>
      </w:r>
      <w:r w:rsidR="002A42ED" w:rsidRPr="005935CC">
        <w:rPr>
          <w:b/>
          <w:color w:val="000000"/>
        </w:rPr>
        <w:t xml:space="preserve"> </w:t>
      </w:r>
      <w:r w:rsidR="002A42ED" w:rsidRPr="005935CC">
        <w:rPr>
          <w:color w:val="000000"/>
        </w:rPr>
        <w:t>уч</w:t>
      </w:r>
      <w:r w:rsidR="000F6302" w:rsidRPr="005935CC">
        <w:rPr>
          <w:color w:val="000000"/>
        </w:rPr>
        <w:t>нів</w:t>
      </w:r>
      <w:r w:rsidR="00BB1C8A" w:rsidRPr="00C4390C">
        <w:rPr>
          <w:color w:val="000000"/>
        </w:rPr>
        <w:t>.</w:t>
      </w:r>
    </w:p>
    <w:p w14:paraId="08DE0DB6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Найважливіше завдання сучасної школи – розвивати творчі здібності учнів, допомагати їм реалізовувати свої таланти. Всебічний і гармонійний розвиток особистості передбачає єдність її освіченості, вихованості, загального розвитку. Виходячи із завдань сучасної школи, процес навчання покликаний забезпечувати три функції – освітню, виховну, розвиваючу.</w:t>
      </w:r>
    </w:p>
    <w:p w14:paraId="49C0A182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Навчання має комплексний вплив на особистість, незважаючи на те, що освітня функція найбільш специфічна для даного процесу. Сама освіта передбачає формування не лише знань і умінь, але й певних якостей, світогляду, ідейності, моральності особистості та ін. Умовне виділення освітньої, виховної і розвиваючої функції є корисним у практичній діяльності вчителя, особливо при плануванні завдань навчання.</w:t>
      </w:r>
    </w:p>
    <w:p w14:paraId="7E00E060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Освітня функція передбачає, в першу чергу, засвоєння наукових знань, формування спеціальних і загально-навчальних умінь і навичок. Наукові знання передбачають</w:t>
      </w:r>
      <w:r w:rsidR="00FC61FE" w:rsidRPr="00F0686E">
        <w:rPr>
          <w:color w:val="000000"/>
        </w:rPr>
        <w:t xml:space="preserve"> </w:t>
      </w:r>
      <w:r w:rsidRPr="00F0686E">
        <w:rPr>
          <w:color w:val="000000"/>
        </w:rPr>
        <w:t xml:space="preserve">факти, поняття, закони, закономірності, теорії, узагальнену картину світу. У відповідності з освітньою функцією вони повинні стати надбанням особистості, </w:t>
      </w:r>
      <w:r w:rsidR="000078D1" w:rsidRPr="00F0686E">
        <w:rPr>
          <w:color w:val="000000"/>
        </w:rPr>
        <w:t xml:space="preserve">стати частиною </w:t>
      </w:r>
      <w:r w:rsidRPr="00F0686E">
        <w:rPr>
          <w:color w:val="000000"/>
        </w:rPr>
        <w:t>структур</w:t>
      </w:r>
      <w:r w:rsidR="000078D1" w:rsidRPr="00F0686E">
        <w:rPr>
          <w:color w:val="000000"/>
        </w:rPr>
        <w:t>и</w:t>
      </w:r>
      <w:r w:rsidRPr="00F0686E">
        <w:rPr>
          <w:color w:val="000000"/>
        </w:rPr>
        <w:t xml:space="preserve"> її досвіду. Найповніша реалізація цієї функції повинна забезпечити повноту, систематичність і усвідомленість знань, їх міцність і дієвість. Це вимагає такої організації процесу навчання, щоб </w:t>
      </w:r>
      <w:r w:rsidR="000078D1" w:rsidRPr="00F0686E">
        <w:rPr>
          <w:color w:val="000000"/>
        </w:rPr>
        <w:t>і</w:t>
      </w:r>
      <w:r w:rsidRPr="00F0686E">
        <w:rPr>
          <w:color w:val="000000"/>
        </w:rPr>
        <w:t>з змісту навчального предмета, що відображає відпові</w:t>
      </w:r>
      <w:r w:rsidR="000078D1" w:rsidRPr="00F0686E">
        <w:rPr>
          <w:color w:val="000000"/>
        </w:rPr>
        <w:t>дну галузь наукового знання, ко</w:t>
      </w:r>
      <w:r w:rsidRPr="00F0686E">
        <w:rPr>
          <w:color w:val="000000"/>
        </w:rPr>
        <w:t xml:space="preserve">мплекси елементів, які є важливими для розуміння основних ідей і суттєвих причинно-наслідкових </w:t>
      </w:r>
      <w:proofErr w:type="spellStart"/>
      <w:r w:rsidRPr="00F0686E">
        <w:rPr>
          <w:color w:val="000000"/>
        </w:rPr>
        <w:t>звʼязків</w:t>
      </w:r>
      <w:proofErr w:type="spellEnd"/>
      <w:r w:rsidRPr="00F0686E">
        <w:rPr>
          <w:color w:val="000000"/>
        </w:rPr>
        <w:t xml:space="preserve">, щоб у загальній системі знань не утворювалося прогалин. </w:t>
      </w:r>
    </w:p>
    <w:p w14:paraId="02ACAF27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Конкретним результатом реалізації освітньої функції є дієвість знань, що виражається в свідомому оперуванні ними, у здатності мобілізувати попередні знання для отримання нових, а також сформованість найважливіших спеціальних і загально-навчальних умінь та навичок.</w:t>
      </w:r>
    </w:p>
    <w:p w14:paraId="35C80A6A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Процес навчання поряд з освітньою реалізує й виховну функцію, формуючи в учнів світогляд, моральні, трудові, естетичні, етичні уявлення, погляди, переконання, способи відповідної поведінки і діяльності в суспільстві, систему ідеалів, відношень, потреб, фізичну культуру, тобто сукупність якостей особистості. </w:t>
      </w:r>
      <w:proofErr w:type="spellStart"/>
      <w:r w:rsidRPr="00F0686E">
        <w:rPr>
          <w:color w:val="000000"/>
        </w:rPr>
        <w:t>Обʼєктивно</w:t>
      </w:r>
      <w:proofErr w:type="spellEnd"/>
      <w:r w:rsidRPr="00F0686E">
        <w:rPr>
          <w:color w:val="000000"/>
        </w:rPr>
        <w:t xml:space="preserve"> навчання не може не виховувати певних поглядів, переконань, відношень, якостей особистості. Формування особистості взагалі неможливо без засвоєння системи моральних та інших понять, норм і вимог.</w:t>
      </w:r>
    </w:p>
    <w:p w14:paraId="4A6FB56C" w14:textId="77777777" w:rsidR="00EB33A6" w:rsidRDefault="00EB33A6" w:rsidP="00166DB4">
      <w:pPr>
        <w:shd w:val="clear" w:color="auto" w:fill="FFFFFF"/>
        <w:spacing w:after="240"/>
        <w:jc w:val="both"/>
        <w:rPr>
          <w:color w:val="000000"/>
        </w:rPr>
      </w:pPr>
    </w:p>
    <w:p w14:paraId="56445488" w14:textId="31EC1F0B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lastRenderedPageBreak/>
        <w:t xml:space="preserve">Головним завданням педагогічного колективу </w:t>
      </w:r>
      <w:r w:rsidR="006A30EF" w:rsidRPr="006A30EF">
        <w:rPr>
          <w:color w:val="000000"/>
        </w:rPr>
        <w:t xml:space="preserve"> </w:t>
      </w:r>
      <w:proofErr w:type="spellStart"/>
      <w:r w:rsidR="006A30EF" w:rsidRPr="006F2FEF">
        <w:rPr>
          <w:color w:val="000000"/>
        </w:rPr>
        <w:t>Погірцівської</w:t>
      </w:r>
      <w:proofErr w:type="spellEnd"/>
      <w:r w:rsidR="006A30EF" w:rsidRPr="006F2FEF">
        <w:rPr>
          <w:color w:val="000000"/>
        </w:rPr>
        <w:t xml:space="preserve"> </w:t>
      </w:r>
      <w:r w:rsidR="006F2FEF">
        <w:rPr>
          <w:color w:val="000000"/>
        </w:rPr>
        <w:t>гімназії</w:t>
      </w:r>
      <w:r w:rsidRPr="00F0686E">
        <w:rPr>
          <w:color w:val="000000"/>
        </w:rPr>
        <w:t xml:space="preserve"> – реалізувати </w:t>
      </w:r>
      <w:r w:rsidR="000078D1" w:rsidRPr="00F0686E">
        <w:rPr>
          <w:color w:val="000000"/>
        </w:rPr>
        <w:t>т</w:t>
      </w:r>
      <w:r w:rsidRPr="00F0686E">
        <w:rPr>
          <w:color w:val="000000"/>
        </w:rPr>
        <w:t xml:space="preserve">а гармонійно поєднати реалізацію всіх аспектів у навчанні: </w:t>
      </w:r>
    </w:p>
    <w:p w14:paraId="166BD5F4" w14:textId="77777777" w:rsidR="002A42ED" w:rsidRPr="00F0686E" w:rsidRDefault="000078D1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- с</w:t>
      </w:r>
      <w:r w:rsidR="002A42ED" w:rsidRPr="00F0686E">
        <w:rPr>
          <w:color w:val="000000"/>
        </w:rPr>
        <w:t>истема уроків, яка передбачає реалізацію завдань осв</w:t>
      </w:r>
      <w:r w:rsidRPr="00F0686E">
        <w:rPr>
          <w:color w:val="000000"/>
        </w:rPr>
        <w:t>іти, виховання і розвитку учнів;</w:t>
      </w:r>
    </w:p>
    <w:p w14:paraId="41FB9E5F" w14:textId="77777777" w:rsidR="002A42ED" w:rsidRPr="00F0686E" w:rsidRDefault="000078D1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- з</w:t>
      </w:r>
      <w:r w:rsidR="002A42ED" w:rsidRPr="00F0686E">
        <w:rPr>
          <w:color w:val="000000"/>
        </w:rPr>
        <w:t>міст діяльності учителя і учнів, який забезпечує реал</w:t>
      </w:r>
      <w:r w:rsidRPr="00F0686E">
        <w:rPr>
          <w:color w:val="000000"/>
        </w:rPr>
        <w:t>ізацію всіх трьох видів завдань;</w:t>
      </w:r>
    </w:p>
    <w:p w14:paraId="6CF78D35" w14:textId="77777777" w:rsidR="002A42ED" w:rsidRPr="00F0686E" w:rsidRDefault="000078D1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- р</w:t>
      </w:r>
      <w:r w:rsidR="002A42ED" w:rsidRPr="00F0686E">
        <w:rPr>
          <w:color w:val="000000"/>
        </w:rPr>
        <w:t>ізноманітність м</w:t>
      </w:r>
      <w:r w:rsidRPr="00F0686E">
        <w:rPr>
          <w:color w:val="000000"/>
        </w:rPr>
        <w:t>етодів, форм і засобів навчання;</w:t>
      </w:r>
    </w:p>
    <w:p w14:paraId="6FF11D44" w14:textId="77777777" w:rsidR="002A42ED" w:rsidRPr="00F0686E" w:rsidRDefault="000078D1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- у </w:t>
      </w:r>
      <w:r w:rsidR="002A42ED" w:rsidRPr="00F0686E">
        <w:rPr>
          <w:color w:val="000000"/>
        </w:rPr>
        <w:t xml:space="preserve">процесі контролю і самоконтролю навчання одночасно оцінюється якість реалізації </w:t>
      </w:r>
      <w:r w:rsidRPr="00F0686E">
        <w:rPr>
          <w:color w:val="000000"/>
        </w:rPr>
        <w:t>всіх функцій, а не однієї з них;</w:t>
      </w:r>
    </w:p>
    <w:p w14:paraId="0FFCB304" w14:textId="77777777" w:rsidR="000078D1" w:rsidRPr="00F0686E" w:rsidRDefault="000078D1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- використання очної, дистанційної та змішаної форм навчання. </w:t>
      </w:r>
    </w:p>
    <w:p w14:paraId="6C6C56EC" w14:textId="77777777" w:rsidR="002A42ED" w:rsidRPr="00F0686E" w:rsidRDefault="002A42ED" w:rsidP="00166DB4">
      <w:pPr>
        <w:shd w:val="clear" w:color="auto" w:fill="FFFFFF"/>
        <w:spacing w:after="240"/>
        <w:jc w:val="both"/>
        <w:rPr>
          <w:b/>
          <w:bCs/>
          <w:color w:val="000000"/>
        </w:rPr>
      </w:pPr>
      <w:r w:rsidRPr="00F0686E">
        <w:rPr>
          <w:color w:val="000000"/>
        </w:rPr>
        <w:t>Сукупність цих вимог при побудові процесу навчання підносить його на якісно новий рівень, при якому комплексно реалізуються завдання, що стоять перед закладом загальної середньої освіти.</w:t>
      </w:r>
      <w:r w:rsidRPr="00F0686E">
        <w:rPr>
          <w:b/>
          <w:bCs/>
          <w:color w:val="000000"/>
        </w:rPr>
        <w:t> </w:t>
      </w:r>
    </w:p>
    <w:p w14:paraId="134F9DF6" w14:textId="2601BB71" w:rsidR="002A42ED" w:rsidRPr="00F0686E" w:rsidRDefault="002A42ED" w:rsidP="00166DB4">
      <w:pPr>
        <w:shd w:val="clear" w:color="auto" w:fill="FFFFFF"/>
        <w:autoSpaceDE w:val="0"/>
        <w:autoSpaceDN w:val="0"/>
        <w:adjustRightInd w:val="0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Головною метою </w:t>
      </w:r>
      <w:r w:rsidR="006B0D07" w:rsidRPr="00C4390C">
        <w:rPr>
          <w:color w:val="000000"/>
        </w:rPr>
        <w:t>гімназії</w:t>
      </w:r>
      <w:r w:rsidRPr="00F0686E">
        <w:rPr>
          <w:color w:val="000000"/>
        </w:rPr>
        <w:t xml:space="preserve"> є:</w:t>
      </w:r>
    </w:p>
    <w:p w14:paraId="706BB484" w14:textId="77777777" w:rsidR="002A42ED" w:rsidRPr="00F0686E" w:rsidRDefault="002A42ED" w:rsidP="00166DB4">
      <w:pPr>
        <w:shd w:val="clear" w:color="auto" w:fill="FFFFFF"/>
        <w:autoSpaceDE w:val="0"/>
        <w:autoSpaceDN w:val="0"/>
        <w:adjustRightInd w:val="0"/>
        <w:spacing w:after="240"/>
        <w:jc w:val="both"/>
        <w:rPr>
          <w:color w:val="000000"/>
        </w:rPr>
      </w:pPr>
      <w:r w:rsidRPr="00F0686E">
        <w:rPr>
          <w:color w:val="000000"/>
        </w:rPr>
        <w:t>- створення єдиного освітнього простору та безпечного освітнього середовища забезпечення реалізації права громадян на здобуття повної загальної середньої освіти;</w:t>
      </w:r>
    </w:p>
    <w:p w14:paraId="6EF91719" w14:textId="77777777" w:rsidR="002A42ED" w:rsidRPr="00F0686E" w:rsidRDefault="002A42ED" w:rsidP="00166DB4">
      <w:pPr>
        <w:shd w:val="clear" w:color="auto" w:fill="FFFFFF"/>
        <w:autoSpaceDE w:val="0"/>
        <w:autoSpaceDN w:val="0"/>
        <w:adjustRightInd w:val="0"/>
        <w:spacing w:after="240"/>
        <w:jc w:val="both"/>
        <w:rPr>
          <w:color w:val="000000"/>
        </w:rPr>
      </w:pPr>
      <w:r w:rsidRPr="00F0686E">
        <w:rPr>
          <w:color w:val="000000"/>
        </w:rPr>
        <w:t>- забезпечення рівного доступу осіб, у тому числі з особливими освітніми потребами до здобуття якісної освіти;</w:t>
      </w:r>
    </w:p>
    <w:p w14:paraId="64F810B1" w14:textId="77777777" w:rsidR="002A42ED" w:rsidRPr="00F0686E" w:rsidRDefault="002A42ED" w:rsidP="00166DB4">
      <w:pPr>
        <w:shd w:val="clear" w:color="auto" w:fill="FFFFFF"/>
        <w:autoSpaceDE w:val="0"/>
        <w:autoSpaceDN w:val="0"/>
        <w:adjustRightInd w:val="0"/>
        <w:spacing w:after="240"/>
        <w:jc w:val="both"/>
        <w:rPr>
          <w:color w:val="000000"/>
        </w:rPr>
      </w:pPr>
      <w:r w:rsidRPr="00F0686E">
        <w:rPr>
          <w:color w:val="000000"/>
        </w:rPr>
        <w:t>- створення умов для здобуття особами повної загальної освіти, зокрема шляхом проведення профорієнтаційної роботи серед здобувачів освіти, забезпечення реалізації їх  індивідуальної освітньої траєкторії, упровадження курсів за вибором, факультативів, гуртків;</w:t>
      </w:r>
    </w:p>
    <w:p w14:paraId="1BA544D3" w14:textId="77777777" w:rsidR="002A42ED" w:rsidRPr="00F0686E" w:rsidRDefault="002A42ED" w:rsidP="00166DB4">
      <w:pPr>
        <w:shd w:val="clear" w:color="auto" w:fill="FFFFFF"/>
        <w:autoSpaceDE w:val="0"/>
        <w:autoSpaceDN w:val="0"/>
        <w:adjustRightInd w:val="0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- раціонального і ефективного використання наявних у </w:t>
      </w:r>
      <w:proofErr w:type="spellStart"/>
      <w:r w:rsidRPr="00F0686E">
        <w:rPr>
          <w:color w:val="000000"/>
        </w:rPr>
        <w:t>субʼєктів</w:t>
      </w:r>
      <w:proofErr w:type="spellEnd"/>
      <w:r w:rsidRPr="00F0686E">
        <w:rPr>
          <w:color w:val="000000"/>
        </w:rPr>
        <w:t xml:space="preserve"> округу ресурсів, їх модернізації;</w:t>
      </w:r>
    </w:p>
    <w:p w14:paraId="2E4E030F" w14:textId="77777777" w:rsidR="002A42ED" w:rsidRPr="00F0686E" w:rsidRDefault="002A42ED" w:rsidP="00166DB4">
      <w:pPr>
        <w:shd w:val="clear" w:color="auto" w:fill="FFFFFF"/>
        <w:autoSpaceDE w:val="0"/>
        <w:autoSpaceDN w:val="0"/>
        <w:adjustRightInd w:val="0"/>
        <w:spacing w:after="240"/>
        <w:jc w:val="both"/>
        <w:rPr>
          <w:color w:val="000000"/>
        </w:rPr>
      </w:pPr>
      <w:r w:rsidRPr="00F0686E">
        <w:rPr>
          <w:color w:val="000000"/>
        </w:rPr>
        <w:t>- усебічний розвиток, виховання і соціалізація особистості, яка здатна до життя в суспільстві та цивілізованої взаємодії з приро</w:t>
      </w:r>
      <w:r w:rsidR="00021E48" w:rsidRPr="00F0686E">
        <w:rPr>
          <w:color w:val="000000"/>
        </w:rPr>
        <w:t>д</w:t>
      </w:r>
      <w:r w:rsidRPr="00F0686E">
        <w:rPr>
          <w:color w:val="000000"/>
        </w:rPr>
        <w:t>ою, має прагнення до самовдосконалення і навчання впродовж життя, готова до свідомого життєвого вибору та самореалізації, відповідальності, трудової діяльності та громадської активності.</w:t>
      </w:r>
    </w:p>
    <w:p w14:paraId="01D816F7" w14:textId="5A72FEE3" w:rsidR="002A42ED" w:rsidRPr="00F0686E" w:rsidRDefault="002A42ED" w:rsidP="00166DB4">
      <w:pPr>
        <w:shd w:val="clear" w:color="auto" w:fill="FFFFFF"/>
        <w:autoSpaceDE w:val="0"/>
        <w:autoSpaceDN w:val="0"/>
        <w:adjustRightInd w:val="0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Завданнями </w:t>
      </w:r>
      <w:proofErr w:type="spellStart"/>
      <w:r w:rsidR="00D40AFF">
        <w:rPr>
          <w:color w:val="000000"/>
          <w:lang w:val="ru-RU"/>
        </w:rPr>
        <w:t>гімназії</w:t>
      </w:r>
      <w:proofErr w:type="spellEnd"/>
      <w:r w:rsidR="00D40AFF">
        <w:rPr>
          <w:color w:val="000000"/>
          <w:lang w:val="ru-RU"/>
        </w:rPr>
        <w:t xml:space="preserve"> </w:t>
      </w:r>
      <w:r w:rsidRPr="00F0686E">
        <w:rPr>
          <w:color w:val="000000"/>
        </w:rPr>
        <w:t xml:space="preserve"> є: </w:t>
      </w:r>
    </w:p>
    <w:p w14:paraId="59F5C444" w14:textId="77777777" w:rsidR="002A42ED" w:rsidRPr="00F0686E" w:rsidRDefault="002A42ED" w:rsidP="00166DB4">
      <w:pPr>
        <w:shd w:val="clear" w:color="auto" w:fill="FFFFFF"/>
        <w:autoSpaceDE w:val="0"/>
        <w:autoSpaceDN w:val="0"/>
        <w:adjustRightInd w:val="0"/>
        <w:spacing w:after="240"/>
        <w:jc w:val="both"/>
        <w:rPr>
          <w:color w:val="000000"/>
        </w:rPr>
      </w:pPr>
      <w:r w:rsidRPr="00F0686E">
        <w:rPr>
          <w:color w:val="000000"/>
        </w:rPr>
        <w:t>- забезпечення реалізації права громадян на повну загальну серед</w:t>
      </w:r>
      <w:r w:rsidRPr="00F0686E">
        <w:rPr>
          <w:color w:val="000000"/>
        </w:rPr>
        <w:softHyphen/>
        <w:t>ню освіту;</w:t>
      </w:r>
    </w:p>
    <w:p w14:paraId="447749EF" w14:textId="77777777" w:rsidR="002A42ED" w:rsidRPr="00F0686E" w:rsidRDefault="002A42ED" w:rsidP="00166DB4">
      <w:pPr>
        <w:shd w:val="clear" w:color="auto" w:fill="FFFFFF"/>
        <w:autoSpaceDE w:val="0"/>
        <w:autoSpaceDN w:val="0"/>
        <w:adjustRightInd w:val="0"/>
        <w:spacing w:after="240"/>
        <w:jc w:val="both"/>
        <w:rPr>
          <w:color w:val="000000"/>
        </w:rPr>
      </w:pPr>
      <w:r w:rsidRPr="00F0686E">
        <w:rPr>
          <w:color w:val="000000"/>
        </w:rPr>
        <w:t>- забезпечення виконання вимог Державних стандартів загальної середньої освіти, підготовка здобувачів освіти до подальшої освіти і трудової діяльності;</w:t>
      </w:r>
    </w:p>
    <w:p w14:paraId="2F5C2F84" w14:textId="77777777" w:rsidR="002A42ED" w:rsidRPr="00F0686E" w:rsidRDefault="002A42ED" w:rsidP="00166DB4">
      <w:pPr>
        <w:shd w:val="clear" w:color="auto" w:fill="FFFFFF"/>
        <w:autoSpaceDE w:val="0"/>
        <w:autoSpaceDN w:val="0"/>
        <w:adjustRightInd w:val="0"/>
        <w:spacing w:after="240"/>
        <w:jc w:val="both"/>
        <w:rPr>
          <w:color w:val="000000"/>
        </w:rPr>
      </w:pPr>
      <w:r w:rsidRPr="00F0686E">
        <w:rPr>
          <w:color w:val="000000"/>
        </w:rPr>
        <w:lastRenderedPageBreak/>
        <w:t>- виховання громадянина України;</w:t>
      </w:r>
    </w:p>
    <w:p w14:paraId="7E979EAF" w14:textId="77777777" w:rsidR="002A42ED" w:rsidRPr="00F0686E" w:rsidRDefault="002A42ED" w:rsidP="00166DB4">
      <w:pPr>
        <w:shd w:val="clear" w:color="auto" w:fill="FFFFFF"/>
        <w:autoSpaceDE w:val="0"/>
        <w:autoSpaceDN w:val="0"/>
        <w:adjustRightInd w:val="0"/>
        <w:spacing w:after="240"/>
        <w:jc w:val="both"/>
        <w:rPr>
          <w:color w:val="000000"/>
        </w:rPr>
      </w:pPr>
      <w:r w:rsidRPr="00F0686E">
        <w:rPr>
          <w:color w:val="000000"/>
        </w:rPr>
        <w:t>- виховання шанобливого ставлення до родини, поваги до народ</w:t>
      </w:r>
      <w:r w:rsidRPr="00F0686E">
        <w:rPr>
          <w:color w:val="000000"/>
        </w:rPr>
        <w:softHyphen/>
        <w:t>них традицій і звичаїв, державної та рідної мови, національних цін</w:t>
      </w:r>
      <w:r w:rsidRPr="00F0686E">
        <w:rPr>
          <w:color w:val="000000"/>
        </w:rPr>
        <w:softHyphen/>
        <w:t>ностей українського народу та інших народів і націй;</w:t>
      </w:r>
    </w:p>
    <w:p w14:paraId="19AFA792" w14:textId="77777777" w:rsidR="002A42ED" w:rsidRPr="00F0686E" w:rsidRDefault="002A42ED" w:rsidP="00166DB4">
      <w:pPr>
        <w:shd w:val="clear" w:color="auto" w:fill="FFFFFF"/>
        <w:autoSpaceDE w:val="0"/>
        <w:autoSpaceDN w:val="0"/>
        <w:adjustRightInd w:val="0"/>
        <w:spacing w:after="240"/>
        <w:jc w:val="both"/>
        <w:rPr>
          <w:color w:val="000000"/>
        </w:rPr>
      </w:pPr>
      <w:r w:rsidRPr="00F0686E">
        <w:rPr>
          <w:color w:val="000000"/>
        </w:rPr>
        <w:t>- формування і розвиток соціально зрілої, творчої особистості з усвідомленою громадянською позицією, почуттям національної са</w:t>
      </w:r>
      <w:r w:rsidRPr="00F0686E">
        <w:rPr>
          <w:color w:val="000000"/>
        </w:rPr>
        <w:softHyphen/>
        <w:t>мосвідомості, особистості, підготовленої до професійного самови</w:t>
      </w:r>
      <w:r w:rsidRPr="00F0686E">
        <w:rPr>
          <w:color w:val="000000"/>
        </w:rPr>
        <w:softHyphen/>
        <w:t>значення;</w:t>
      </w:r>
    </w:p>
    <w:p w14:paraId="02BC5998" w14:textId="77777777" w:rsidR="002A42ED" w:rsidRPr="00F0686E" w:rsidRDefault="002A42ED" w:rsidP="00166DB4">
      <w:pPr>
        <w:shd w:val="clear" w:color="auto" w:fill="FFFFFF"/>
        <w:autoSpaceDE w:val="0"/>
        <w:autoSpaceDN w:val="0"/>
        <w:adjustRightInd w:val="0"/>
        <w:spacing w:after="240"/>
        <w:jc w:val="both"/>
        <w:rPr>
          <w:color w:val="000000"/>
        </w:rPr>
      </w:pPr>
      <w:r w:rsidRPr="00F0686E">
        <w:rPr>
          <w:color w:val="000000"/>
        </w:rPr>
        <w:t>- виховання поваги до Конституції України, державних символів України, прав і свобод людини і громадянина, почуття власної гідності, відповідальності перед законом за свої дії, свідомого ставлення до обов’язків людини і громадянина;</w:t>
      </w:r>
    </w:p>
    <w:p w14:paraId="0EC5CF9F" w14:textId="77777777" w:rsidR="002A42ED" w:rsidRPr="00F0686E" w:rsidRDefault="002A42ED" w:rsidP="00166DB4">
      <w:pPr>
        <w:shd w:val="clear" w:color="auto" w:fill="FFFFFF"/>
        <w:autoSpaceDE w:val="0"/>
        <w:autoSpaceDN w:val="0"/>
        <w:adjustRightInd w:val="0"/>
        <w:spacing w:after="240"/>
        <w:jc w:val="both"/>
        <w:rPr>
          <w:color w:val="000000"/>
        </w:rPr>
      </w:pPr>
      <w:r w:rsidRPr="00F0686E">
        <w:rPr>
          <w:color w:val="000000"/>
        </w:rPr>
        <w:t>- розвиток особистості учня, його здібностей і обдарувань, науко</w:t>
      </w:r>
      <w:r w:rsidRPr="00F0686E">
        <w:rPr>
          <w:color w:val="000000"/>
        </w:rPr>
        <w:softHyphen/>
        <w:t>вого світогляду;</w:t>
      </w:r>
    </w:p>
    <w:p w14:paraId="55BAD177" w14:textId="77777777" w:rsidR="002A42ED" w:rsidRPr="00F0686E" w:rsidRDefault="002A42ED" w:rsidP="00166DB4">
      <w:pPr>
        <w:shd w:val="clear" w:color="auto" w:fill="FFFFFF"/>
        <w:autoSpaceDE w:val="0"/>
        <w:autoSpaceDN w:val="0"/>
        <w:adjustRightInd w:val="0"/>
        <w:spacing w:after="240"/>
        <w:jc w:val="both"/>
        <w:rPr>
          <w:color w:val="000000"/>
        </w:rPr>
      </w:pPr>
      <w:r w:rsidRPr="00F0686E">
        <w:rPr>
          <w:color w:val="000000"/>
        </w:rPr>
        <w:t>- реалізація права учнів на вільне формування полі</w:t>
      </w:r>
      <w:r w:rsidRPr="00F0686E">
        <w:rPr>
          <w:color w:val="000000"/>
        </w:rPr>
        <w:softHyphen/>
        <w:t>тичних і світоглядних переконань;</w:t>
      </w:r>
    </w:p>
    <w:p w14:paraId="7B02B6BE" w14:textId="77777777" w:rsidR="002A42ED" w:rsidRPr="00F0686E" w:rsidRDefault="002A42ED" w:rsidP="00166DB4">
      <w:pPr>
        <w:shd w:val="clear" w:color="auto" w:fill="FFFFFF"/>
        <w:autoSpaceDE w:val="0"/>
        <w:autoSpaceDN w:val="0"/>
        <w:adjustRightInd w:val="0"/>
        <w:spacing w:after="240"/>
        <w:jc w:val="both"/>
        <w:rPr>
          <w:color w:val="000000"/>
        </w:rPr>
      </w:pPr>
      <w:r w:rsidRPr="00F0686E">
        <w:rPr>
          <w:color w:val="000000"/>
        </w:rPr>
        <w:t>- виховання свідомого ставлення до свого здоров’я та здоров’я ін</w:t>
      </w:r>
      <w:r w:rsidRPr="00F0686E">
        <w:rPr>
          <w:color w:val="000000"/>
        </w:rPr>
        <w:softHyphen/>
        <w:t>ших громадян як найвищої соціальної цінності, формування засад здорового способу життя, збереження і зміцнення фізичного та пси</w:t>
      </w:r>
      <w:r w:rsidRPr="00F0686E">
        <w:rPr>
          <w:color w:val="000000"/>
        </w:rPr>
        <w:softHyphen/>
        <w:t>хічного здоров’я учнів;</w:t>
      </w:r>
    </w:p>
    <w:p w14:paraId="3229822C" w14:textId="77777777" w:rsidR="002A42ED" w:rsidRPr="00F0686E" w:rsidRDefault="002A42ED" w:rsidP="00166DB4">
      <w:pPr>
        <w:shd w:val="clear" w:color="auto" w:fill="FFFFFF"/>
        <w:autoSpaceDE w:val="0"/>
        <w:autoSpaceDN w:val="0"/>
        <w:adjustRightInd w:val="0"/>
        <w:spacing w:after="240"/>
        <w:jc w:val="both"/>
        <w:rPr>
          <w:color w:val="000000"/>
        </w:rPr>
      </w:pPr>
      <w:r w:rsidRPr="00F0686E">
        <w:rPr>
          <w:color w:val="000000"/>
        </w:rPr>
        <w:t>- створення умов для оволодіння системою наукових знань про природу, людину і суспільство;</w:t>
      </w:r>
    </w:p>
    <w:p w14:paraId="7D73A23B" w14:textId="77777777" w:rsidR="002A42ED" w:rsidRPr="00F0686E" w:rsidRDefault="002A42ED" w:rsidP="00166DB4">
      <w:pPr>
        <w:shd w:val="clear" w:color="auto" w:fill="FFFFFF"/>
        <w:autoSpaceDE w:val="0"/>
        <w:autoSpaceDN w:val="0"/>
        <w:adjustRightInd w:val="0"/>
        <w:spacing w:after="240"/>
        <w:jc w:val="both"/>
        <w:rPr>
          <w:color w:val="000000"/>
        </w:rPr>
      </w:pPr>
      <w:r w:rsidRPr="00F0686E">
        <w:rPr>
          <w:color w:val="000000"/>
        </w:rPr>
        <w:t>- забезпечення оптимальних умов для розумового, морального, емоційного, фізичного розвитку дітей на основі наукового вивчення їхніх індивідуальних особливостей, інтересів, нахилів;</w:t>
      </w:r>
    </w:p>
    <w:p w14:paraId="58239FE0" w14:textId="77777777" w:rsidR="002A42ED" w:rsidRPr="00F0686E" w:rsidRDefault="002A42ED" w:rsidP="00166DB4">
      <w:pPr>
        <w:shd w:val="clear" w:color="auto" w:fill="FFFFFF"/>
        <w:autoSpaceDE w:val="0"/>
        <w:autoSpaceDN w:val="0"/>
        <w:adjustRightInd w:val="0"/>
        <w:spacing w:after="240"/>
        <w:jc w:val="both"/>
        <w:rPr>
          <w:color w:val="000000"/>
        </w:rPr>
      </w:pPr>
      <w:r w:rsidRPr="00F0686E">
        <w:rPr>
          <w:color w:val="000000"/>
        </w:rPr>
        <w:t>- соціальний та матеріальний захист творчо обдарованої молоді;</w:t>
      </w:r>
    </w:p>
    <w:p w14:paraId="69B94AAF" w14:textId="77777777" w:rsidR="002A42ED" w:rsidRPr="00F0686E" w:rsidRDefault="002A42ED" w:rsidP="00166DB4">
      <w:pPr>
        <w:shd w:val="clear" w:color="auto" w:fill="FFFFFF"/>
        <w:autoSpaceDE w:val="0"/>
        <w:autoSpaceDN w:val="0"/>
        <w:adjustRightInd w:val="0"/>
        <w:spacing w:after="240"/>
        <w:jc w:val="both"/>
        <w:rPr>
          <w:color w:val="000000"/>
        </w:rPr>
      </w:pPr>
      <w:r w:rsidRPr="00F0686E">
        <w:rPr>
          <w:color w:val="000000"/>
        </w:rPr>
        <w:t>- створення умов для соціальної адаптації, подальшої інтеграції в суспільство осіб з особливими  освітніми потребами.</w:t>
      </w:r>
    </w:p>
    <w:p w14:paraId="04731483" w14:textId="3DB6351A" w:rsidR="002A42ED" w:rsidRPr="00F0686E" w:rsidRDefault="002A42ED" w:rsidP="00166DB4">
      <w:pPr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Також одним із стратегічних завдань </w:t>
      </w:r>
      <w:r w:rsidR="008F63F8">
        <w:rPr>
          <w:color w:val="000000"/>
        </w:rPr>
        <w:t>гімназії</w:t>
      </w:r>
      <w:r w:rsidRPr="00F0686E">
        <w:rPr>
          <w:color w:val="000000"/>
        </w:rPr>
        <w:t xml:space="preserve"> є формування покоління з новим світоглядом, високим рівнем екологічних знань. Тому екологічна культура закладу є необхідною складовою виховання і мірилом практичних дій кожного учня у сфері природокористування, певної запоруки порятунку довкілля. Реалізація цих завдань і є ще одним із пріоритетних напрямків роботи педагогічного та учнівського колективів</w:t>
      </w:r>
      <w:r w:rsidR="006A30EF" w:rsidRPr="006A30EF">
        <w:rPr>
          <w:color w:val="000000"/>
        </w:rPr>
        <w:t xml:space="preserve"> </w:t>
      </w:r>
      <w:r w:rsidR="008F63F8">
        <w:rPr>
          <w:color w:val="000000"/>
        </w:rPr>
        <w:t>гімназії.</w:t>
      </w:r>
    </w:p>
    <w:p w14:paraId="238227BA" w14:textId="67C39C92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Освітня програма </w:t>
      </w:r>
      <w:proofErr w:type="spellStart"/>
      <w:r w:rsidR="006A30EF" w:rsidRPr="008F63F8">
        <w:rPr>
          <w:color w:val="000000"/>
        </w:rPr>
        <w:t>Погірцівської</w:t>
      </w:r>
      <w:proofErr w:type="spellEnd"/>
      <w:r w:rsidR="006A30EF" w:rsidRPr="008F63F8">
        <w:rPr>
          <w:color w:val="000000"/>
        </w:rPr>
        <w:t xml:space="preserve"> </w:t>
      </w:r>
      <w:r w:rsidR="008F63F8">
        <w:rPr>
          <w:color w:val="000000"/>
        </w:rPr>
        <w:t>гімназії</w:t>
      </w:r>
      <w:r w:rsidR="006A30EF" w:rsidRPr="006A30EF">
        <w:rPr>
          <w:color w:val="000000"/>
        </w:rPr>
        <w:t xml:space="preserve"> </w:t>
      </w:r>
      <w:r w:rsidRPr="00F0686E">
        <w:rPr>
          <w:color w:val="000000"/>
        </w:rPr>
        <w:t>розроблена на виконання Законів України «Про освіту», «Про повну загальну середню освіту», Концепції реалізації державної політики у сфері реформування загальної середньої освіти «Нова українська школа» на період до 2029 року (схвалена розпорядженням Кабінету Міністрів України від 14.12.2016 № 988-р), Державного стандарту початкової освіти, затвердженого постановою Кабінету Міністрів України від 21.02.2018 № 87,</w:t>
      </w:r>
      <w:r w:rsidR="00380787" w:rsidRPr="00F0686E">
        <w:rPr>
          <w:color w:val="000000"/>
        </w:rPr>
        <w:t xml:space="preserve"> Державного стандарту </w:t>
      </w:r>
      <w:r w:rsidR="00380787" w:rsidRPr="00F0686E">
        <w:rPr>
          <w:color w:val="000000"/>
        </w:rPr>
        <w:lastRenderedPageBreak/>
        <w:t xml:space="preserve">базової загальної середньої освіти, затвердженого постановою Кабінету Міністрів України від 30.09.2020 № 898 </w:t>
      </w:r>
      <w:r w:rsidR="00325A0E">
        <w:rPr>
          <w:color w:val="000000"/>
        </w:rPr>
        <w:t xml:space="preserve"> відповідно</w:t>
      </w:r>
      <w:r w:rsidRPr="00F0686E">
        <w:rPr>
          <w:color w:val="000000"/>
        </w:rPr>
        <w:t>:</w:t>
      </w:r>
    </w:p>
    <w:p w14:paraId="533ADAD1" w14:textId="0D72568C" w:rsidR="002A42ED" w:rsidRPr="00F0686E" w:rsidRDefault="00325A0E" w:rsidP="00166DB4">
      <w:pPr>
        <w:numPr>
          <w:ilvl w:val="0"/>
          <w:numId w:val="2"/>
        </w:numPr>
        <w:shd w:val="clear" w:color="auto" w:fill="FFFFFF"/>
        <w:spacing w:after="240"/>
        <w:ind w:left="0" w:firstLine="0"/>
        <w:jc w:val="both"/>
        <w:rPr>
          <w:color w:val="000000"/>
        </w:rPr>
      </w:pPr>
      <w:bookmarkStart w:id="0" w:name="_Hlk112756929"/>
      <w:r>
        <w:rPr>
          <w:color w:val="000000"/>
        </w:rPr>
        <w:t>Типова освітня програма для</w:t>
      </w:r>
      <w:r w:rsidR="002A42ED" w:rsidRPr="00F0686E">
        <w:rPr>
          <w:color w:val="000000"/>
        </w:rPr>
        <w:t xml:space="preserve"> 1-2 класів закладів загальної середньої освіти під керівництвом </w:t>
      </w:r>
      <w:proofErr w:type="spellStart"/>
      <w:r w:rsidR="00C35732">
        <w:rPr>
          <w:color w:val="000000"/>
          <w:lang w:val="ru-RU"/>
        </w:rPr>
        <w:t>Шияна</w:t>
      </w:r>
      <w:proofErr w:type="spellEnd"/>
      <w:r w:rsidR="00C35732">
        <w:rPr>
          <w:color w:val="000000"/>
          <w:lang w:val="ru-RU"/>
        </w:rPr>
        <w:t xml:space="preserve"> Р.Б</w:t>
      </w:r>
      <w:r w:rsidR="002A42ED" w:rsidRPr="00F0686E">
        <w:rPr>
          <w:color w:val="000000"/>
        </w:rPr>
        <w:t xml:space="preserve">., затвердженого наказом МОН </w:t>
      </w:r>
      <w:r w:rsidR="00E35844">
        <w:t>12.08.2022 № 743-22</w:t>
      </w:r>
      <w:r w:rsidR="00E35844">
        <w:rPr>
          <w:lang w:val="ru-RU"/>
        </w:rPr>
        <w:t>.</w:t>
      </w:r>
    </w:p>
    <w:p w14:paraId="13E97260" w14:textId="1B02932C" w:rsidR="002A42ED" w:rsidRPr="00F0686E" w:rsidRDefault="00325A0E" w:rsidP="00166DB4">
      <w:pPr>
        <w:numPr>
          <w:ilvl w:val="0"/>
          <w:numId w:val="2"/>
        </w:numPr>
        <w:spacing w:after="240"/>
        <w:ind w:left="0" w:firstLine="0"/>
        <w:jc w:val="both"/>
        <w:rPr>
          <w:color w:val="000000"/>
        </w:rPr>
      </w:pPr>
      <w:r>
        <w:rPr>
          <w:color w:val="000000"/>
        </w:rPr>
        <w:t>Т</w:t>
      </w:r>
      <w:r w:rsidR="002A42ED" w:rsidRPr="00F0686E">
        <w:rPr>
          <w:color w:val="000000"/>
        </w:rPr>
        <w:t>иповою освітньою програмою для 3-4 класів закладів загальної середньої освіти під керівництвом</w:t>
      </w:r>
      <w:r w:rsidR="00C35732" w:rsidRPr="00C35732">
        <w:rPr>
          <w:color w:val="000000"/>
        </w:rPr>
        <w:t xml:space="preserve"> Шияна Р.Б</w:t>
      </w:r>
      <w:r w:rsidR="002A42ED" w:rsidRPr="00F0686E">
        <w:rPr>
          <w:color w:val="000000"/>
        </w:rPr>
        <w:t>., затвердженого наказом МОН від</w:t>
      </w:r>
      <w:r w:rsidR="00E35844" w:rsidRPr="00E35844">
        <w:rPr>
          <w:color w:val="000000"/>
        </w:rPr>
        <w:t xml:space="preserve"> </w:t>
      </w:r>
      <w:r w:rsidR="00E35844">
        <w:t>12.08.2022 № 743-22</w:t>
      </w:r>
      <w:r w:rsidR="00E35844" w:rsidRPr="00E35844">
        <w:rPr>
          <w:color w:val="000000"/>
        </w:rPr>
        <w:t>.</w:t>
      </w:r>
    </w:p>
    <w:bookmarkEnd w:id="0"/>
    <w:p w14:paraId="7DD5764F" w14:textId="1F700E65" w:rsidR="00380787" w:rsidRPr="00F0686E" w:rsidRDefault="00380787" w:rsidP="00166DB4">
      <w:pPr>
        <w:spacing w:after="240"/>
        <w:jc w:val="both"/>
      </w:pPr>
      <w:r w:rsidRPr="00F0686E">
        <w:t xml:space="preserve">-      </w:t>
      </w:r>
      <w:r w:rsidR="00325A0E">
        <w:t>Т</w:t>
      </w:r>
      <w:r w:rsidRPr="00F0686E">
        <w:t xml:space="preserve">иповою освітньою програмою для 5-9 класів закладів загальної середньої освіти, затвердженої наказом МОН України від </w:t>
      </w:r>
      <w:r w:rsidR="008F63F8">
        <w:t>09.08.2024</w:t>
      </w:r>
      <w:r w:rsidRPr="00F0686E">
        <w:t xml:space="preserve"> (додаток 3);</w:t>
      </w:r>
    </w:p>
    <w:p w14:paraId="01289FB3" w14:textId="15AC98EE" w:rsidR="002A42ED" w:rsidRPr="00F0686E" w:rsidRDefault="00325A0E" w:rsidP="00166DB4">
      <w:pPr>
        <w:numPr>
          <w:ilvl w:val="0"/>
          <w:numId w:val="4"/>
        </w:numPr>
        <w:tabs>
          <w:tab w:val="left" w:pos="720"/>
        </w:tabs>
        <w:spacing w:after="240"/>
        <w:ind w:left="0" w:firstLine="0"/>
        <w:jc w:val="both"/>
        <w:rPr>
          <w:color w:val="000000"/>
        </w:rPr>
      </w:pPr>
      <w:r>
        <w:rPr>
          <w:color w:val="000000"/>
        </w:rPr>
        <w:t>Т</w:t>
      </w:r>
      <w:r w:rsidR="002A42ED" w:rsidRPr="00F0686E">
        <w:rPr>
          <w:color w:val="000000"/>
        </w:rPr>
        <w:t>иповими освітніми програмами закладів загальної середньої освіти ІІ ступеня, затверджених  наказом МОН України від 20.04.2018 № 40</w:t>
      </w:r>
      <w:r w:rsidR="00DB02F7">
        <w:rPr>
          <w:color w:val="000000"/>
        </w:rPr>
        <w:t>8</w:t>
      </w:r>
      <w:r w:rsidR="002A42ED" w:rsidRPr="00F0686E">
        <w:rPr>
          <w:color w:val="000000"/>
        </w:rPr>
        <w:t>;</w:t>
      </w:r>
    </w:p>
    <w:p w14:paraId="5FDB1230" w14:textId="5621945A" w:rsidR="002A42ED" w:rsidRPr="00FC4BC8" w:rsidRDefault="002A42ED" w:rsidP="00B64F4E">
      <w:pPr>
        <w:numPr>
          <w:ilvl w:val="0"/>
          <w:numId w:val="4"/>
        </w:numPr>
        <w:tabs>
          <w:tab w:val="num" w:pos="720"/>
        </w:tabs>
        <w:spacing w:after="240"/>
        <w:ind w:left="0" w:firstLine="0"/>
        <w:jc w:val="both"/>
        <w:rPr>
          <w:color w:val="000000"/>
        </w:rPr>
      </w:pPr>
      <w:r w:rsidRPr="00FC4BC8">
        <w:rPr>
          <w:color w:val="000000"/>
        </w:rPr>
        <w:t xml:space="preserve">Тривалість робочої години педагогічного працівника регулюється </w:t>
      </w:r>
      <w:proofErr w:type="spellStart"/>
      <w:r w:rsidRPr="00FC4BC8">
        <w:rPr>
          <w:color w:val="000000"/>
        </w:rPr>
        <w:t>абз</w:t>
      </w:r>
      <w:proofErr w:type="spellEnd"/>
      <w:r w:rsidRPr="00FC4BC8">
        <w:rPr>
          <w:color w:val="000000"/>
        </w:rPr>
        <w:t xml:space="preserve">. 10 п. 64 «Інструкції про порядок обчислення заробітної плати працівників освіти»,  затвердженої наказом Міністерства освіти України № 102 від 15.04.1993 року (зі змінами), згідно якої ставки заробітної плати педагогічних працівників, перелічених у підпунктах «а»-«з»  цього  пункту,  встановлюються  виходячи  із затрат робочого часу в астрономічних годинах (60 хвилин). Короткі перерви, передбачені між </w:t>
      </w:r>
      <w:proofErr w:type="spellStart"/>
      <w:r w:rsidRPr="00FC4BC8">
        <w:rPr>
          <w:color w:val="000000"/>
        </w:rPr>
        <w:t>уроками</w:t>
      </w:r>
      <w:proofErr w:type="spellEnd"/>
      <w:r w:rsidRPr="00FC4BC8">
        <w:rPr>
          <w:color w:val="000000"/>
        </w:rPr>
        <w:t xml:space="preserve"> та заняттями, є робочим часом педагогічного працівника. Тривалість уроків і перерв встановлюється відповідно до положення про навчальний заклад. Час на навчальні дисципліни визначається в академічних годинах (45 хвилин), крім 1-х класів, де навчаються діти шестирічного віку, 35 хвилин, у 2-4 класах – 40 хвилин.</w:t>
      </w:r>
    </w:p>
    <w:p w14:paraId="72559E3A" w14:textId="783B0BE0" w:rsidR="002A42ED" w:rsidRPr="00F0686E" w:rsidRDefault="002A42ED" w:rsidP="00166DB4">
      <w:pPr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Відповідно до </w:t>
      </w:r>
      <w:proofErr w:type="spellStart"/>
      <w:r w:rsidRPr="00F0686E">
        <w:rPr>
          <w:color w:val="000000"/>
        </w:rPr>
        <w:t>пп</w:t>
      </w:r>
      <w:proofErr w:type="spellEnd"/>
      <w:r w:rsidRPr="00F0686E">
        <w:rPr>
          <w:color w:val="000000"/>
        </w:rPr>
        <w:t>. 3 ст. 10 Закону України «Про повну загальну середню освіту» 202</w:t>
      </w:r>
      <w:r w:rsidR="00746EC5">
        <w:rPr>
          <w:color w:val="000000"/>
        </w:rPr>
        <w:t>4</w:t>
      </w:r>
      <w:r w:rsidR="00380787" w:rsidRPr="00F0686E">
        <w:rPr>
          <w:color w:val="000000"/>
        </w:rPr>
        <w:t>-</w:t>
      </w:r>
      <w:r w:rsidRPr="00F0686E">
        <w:rPr>
          <w:color w:val="000000"/>
        </w:rPr>
        <w:t>202</w:t>
      </w:r>
      <w:r w:rsidR="00746EC5">
        <w:rPr>
          <w:color w:val="000000"/>
        </w:rPr>
        <w:t>5</w:t>
      </w:r>
      <w:r w:rsidRPr="00F0686E">
        <w:rPr>
          <w:color w:val="000000"/>
        </w:rPr>
        <w:t xml:space="preserve"> навчальний рік розпочинається у День знань, триває не менше 175 навчальних днів  і  закінчується не пізніше 1 липня.</w:t>
      </w:r>
    </w:p>
    <w:p w14:paraId="59A4170C" w14:textId="77777777" w:rsidR="002A42ED" w:rsidRPr="00F0686E" w:rsidRDefault="002A42ED" w:rsidP="00166DB4">
      <w:pPr>
        <w:spacing w:after="240"/>
        <w:jc w:val="both"/>
        <w:rPr>
          <w:color w:val="000000"/>
        </w:rPr>
      </w:pPr>
      <w:r w:rsidRPr="00F0686E">
        <w:rPr>
          <w:color w:val="000000"/>
        </w:rPr>
        <w:t>Навчальні заняття організовуються за семестровою системою:</w:t>
      </w:r>
    </w:p>
    <w:p w14:paraId="07150A7E" w14:textId="6CD154C5" w:rsidR="002A42ED" w:rsidRPr="00AB6ECF" w:rsidRDefault="002A42ED" w:rsidP="00166DB4">
      <w:pPr>
        <w:jc w:val="both"/>
        <w:rPr>
          <w:b/>
          <w:color w:val="000000"/>
        </w:rPr>
      </w:pPr>
      <w:r w:rsidRPr="00AB6ECF">
        <w:rPr>
          <w:b/>
          <w:color w:val="000000"/>
        </w:rPr>
        <w:t xml:space="preserve">І семестр – з </w:t>
      </w:r>
      <w:r w:rsidR="00D40AFF" w:rsidRPr="00AB6ECF">
        <w:rPr>
          <w:b/>
          <w:color w:val="000000"/>
        </w:rPr>
        <w:t>0</w:t>
      </w:r>
      <w:r w:rsidR="0083047E">
        <w:rPr>
          <w:b/>
          <w:color w:val="000000"/>
        </w:rPr>
        <w:t>1</w:t>
      </w:r>
      <w:r w:rsidRPr="00AB6ECF">
        <w:rPr>
          <w:b/>
          <w:color w:val="000000"/>
        </w:rPr>
        <w:t xml:space="preserve"> вересня по </w:t>
      </w:r>
      <w:r w:rsidR="008A3268" w:rsidRPr="00AB6ECF">
        <w:rPr>
          <w:b/>
          <w:color w:val="000000"/>
          <w:lang w:val="ru-RU"/>
        </w:rPr>
        <w:t xml:space="preserve">  </w:t>
      </w:r>
      <w:r w:rsidR="0083047E">
        <w:rPr>
          <w:b/>
          <w:color w:val="000000"/>
          <w:lang w:val="ru-RU"/>
        </w:rPr>
        <w:t xml:space="preserve">19 </w:t>
      </w:r>
      <w:r w:rsidRPr="00AB6ECF">
        <w:rPr>
          <w:b/>
          <w:color w:val="000000"/>
        </w:rPr>
        <w:t>грудня 202</w:t>
      </w:r>
      <w:r w:rsidR="0083047E">
        <w:rPr>
          <w:b/>
          <w:color w:val="000000"/>
        </w:rPr>
        <w:t>5</w:t>
      </w:r>
      <w:r w:rsidRPr="00AB6ECF">
        <w:rPr>
          <w:b/>
          <w:color w:val="000000"/>
        </w:rPr>
        <w:t xml:space="preserve"> року;</w:t>
      </w:r>
    </w:p>
    <w:p w14:paraId="4D40432A" w14:textId="280A2A0C" w:rsidR="002A42ED" w:rsidRPr="00F0686E" w:rsidRDefault="002A42ED" w:rsidP="00166DB4">
      <w:pPr>
        <w:spacing w:after="240"/>
        <w:jc w:val="both"/>
        <w:rPr>
          <w:b/>
          <w:color w:val="000000"/>
        </w:rPr>
      </w:pPr>
      <w:r w:rsidRPr="00AB6ECF">
        <w:rPr>
          <w:b/>
          <w:color w:val="000000"/>
        </w:rPr>
        <w:t xml:space="preserve">ІІ семестр – з </w:t>
      </w:r>
      <w:r w:rsidR="00DA03C1" w:rsidRPr="00AB6ECF">
        <w:rPr>
          <w:b/>
          <w:color w:val="000000"/>
          <w:lang w:val="ru-RU"/>
        </w:rPr>
        <w:t>1</w:t>
      </w:r>
      <w:r w:rsidR="0083047E">
        <w:rPr>
          <w:b/>
          <w:color w:val="000000"/>
          <w:lang w:val="ru-RU"/>
        </w:rPr>
        <w:t>2</w:t>
      </w:r>
      <w:r w:rsidRPr="00AB6ECF">
        <w:rPr>
          <w:b/>
          <w:color w:val="000000"/>
        </w:rPr>
        <w:t xml:space="preserve"> січня по </w:t>
      </w:r>
      <w:r w:rsidR="0083047E">
        <w:rPr>
          <w:b/>
          <w:color w:val="000000"/>
        </w:rPr>
        <w:t>29</w:t>
      </w:r>
      <w:r w:rsidR="00DA03C1" w:rsidRPr="00AB6ECF">
        <w:rPr>
          <w:b/>
          <w:color w:val="000000"/>
        </w:rPr>
        <w:t xml:space="preserve"> травня</w:t>
      </w:r>
      <w:r w:rsidRPr="00AB6ECF">
        <w:rPr>
          <w:b/>
          <w:color w:val="000000"/>
        </w:rPr>
        <w:t xml:space="preserve"> 202</w:t>
      </w:r>
      <w:r w:rsidR="0083047E">
        <w:rPr>
          <w:b/>
          <w:color w:val="000000"/>
        </w:rPr>
        <w:t>6</w:t>
      </w:r>
      <w:r w:rsidR="00D40AFF" w:rsidRPr="00AB6ECF">
        <w:rPr>
          <w:b/>
          <w:color w:val="000000"/>
        </w:rPr>
        <w:t xml:space="preserve"> </w:t>
      </w:r>
      <w:r w:rsidRPr="00AB6ECF">
        <w:rPr>
          <w:b/>
          <w:color w:val="000000"/>
        </w:rPr>
        <w:t>року.</w:t>
      </w:r>
    </w:p>
    <w:p w14:paraId="355D6F5C" w14:textId="77777777" w:rsidR="002A42ED" w:rsidRPr="00F0686E" w:rsidRDefault="002A42ED" w:rsidP="00166DB4">
      <w:pPr>
        <w:spacing w:after="240"/>
        <w:jc w:val="both"/>
        <w:rPr>
          <w:color w:val="000000"/>
        </w:rPr>
      </w:pPr>
      <w:r w:rsidRPr="00F0686E">
        <w:rPr>
          <w:color w:val="000000"/>
        </w:rPr>
        <w:t>Упродовж навчального року для учнів проводяться канікули:</w:t>
      </w:r>
    </w:p>
    <w:p w14:paraId="5C85F2BD" w14:textId="63758F9E" w:rsidR="002A42ED" w:rsidRPr="00AB6ECF" w:rsidRDefault="002A42ED" w:rsidP="00166DB4">
      <w:pPr>
        <w:jc w:val="both"/>
        <w:rPr>
          <w:b/>
          <w:color w:val="000000"/>
        </w:rPr>
      </w:pPr>
      <w:r w:rsidRPr="00AB6ECF">
        <w:rPr>
          <w:b/>
          <w:color w:val="000000"/>
        </w:rPr>
        <w:t xml:space="preserve">осінні – з </w:t>
      </w:r>
      <w:r w:rsidR="00D40AFF" w:rsidRPr="00AB6ECF">
        <w:rPr>
          <w:b/>
          <w:color w:val="000000"/>
          <w:lang w:val="ru-RU"/>
        </w:rPr>
        <w:t>3</w:t>
      </w:r>
      <w:r w:rsidR="0083047E">
        <w:rPr>
          <w:b/>
          <w:color w:val="000000"/>
          <w:lang w:val="ru-RU"/>
        </w:rPr>
        <w:t>0</w:t>
      </w:r>
      <w:r w:rsidRPr="00AB6ECF">
        <w:rPr>
          <w:b/>
          <w:color w:val="000000"/>
        </w:rPr>
        <w:t xml:space="preserve"> </w:t>
      </w:r>
      <w:proofErr w:type="spellStart"/>
      <w:r w:rsidR="00D40AFF" w:rsidRPr="00AB6ECF">
        <w:rPr>
          <w:b/>
          <w:color w:val="000000"/>
          <w:lang w:val="ru-RU"/>
        </w:rPr>
        <w:t>жовтня</w:t>
      </w:r>
      <w:proofErr w:type="spellEnd"/>
      <w:r w:rsidRPr="00AB6ECF">
        <w:rPr>
          <w:b/>
          <w:color w:val="000000"/>
        </w:rPr>
        <w:t xml:space="preserve"> по </w:t>
      </w:r>
      <w:r w:rsidR="0049654C" w:rsidRPr="00AB6ECF">
        <w:rPr>
          <w:b/>
          <w:color w:val="000000"/>
          <w:lang w:val="ru-RU"/>
        </w:rPr>
        <w:t>0</w:t>
      </w:r>
      <w:r w:rsidR="00DB02F7">
        <w:rPr>
          <w:b/>
          <w:color w:val="000000"/>
          <w:lang w:val="ru-RU"/>
        </w:rPr>
        <w:t>3</w:t>
      </w:r>
      <w:r w:rsidR="00AB235F" w:rsidRPr="00AB6ECF">
        <w:rPr>
          <w:b/>
          <w:color w:val="000000"/>
        </w:rPr>
        <w:t xml:space="preserve"> </w:t>
      </w:r>
      <w:r w:rsidR="0049654C" w:rsidRPr="00AB6ECF">
        <w:rPr>
          <w:b/>
          <w:color w:val="000000"/>
          <w:lang w:val="ru-RU"/>
        </w:rPr>
        <w:t>листопада</w:t>
      </w:r>
      <w:r w:rsidR="00AB235F" w:rsidRPr="00AB6ECF">
        <w:rPr>
          <w:b/>
          <w:color w:val="000000"/>
        </w:rPr>
        <w:t xml:space="preserve"> 202</w:t>
      </w:r>
      <w:r w:rsidR="0083047E">
        <w:rPr>
          <w:b/>
          <w:color w:val="000000"/>
        </w:rPr>
        <w:t>5</w:t>
      </w:r>
      <w:r w:rsidRPr="00AB6ECF">
        <w:rPr>
          <w:b/>
          <w:color w:val="000000"/>
        </w:rPr>
        <w:t xml:space="preserve"> року;</w:t>
      </w:r>
    </w:p>
    <w:p w14:paraId="19BE2018" w14:textId="35C1490B" w:rsidR="002A42ED" w:rsidRPr="00AB6ECF" w:rsidRDefault="00AB235F" w:rsidP="00166DB4">
      <w:pPr>
        <w:jc w:val="both"/>
        <w:rPr>
          <w:b/>
          <w:color w:val="000000"/>
        </w:rPr>
      </w:pPr>
      <w:r w:rsidRPr="00AB6ECF">
        <w:rPr>
          <w:b/>
          <w:color w:val="000000"/>
        </w:rPr>
        <w:t xml:space="preserve">зимові – з </w:t>
      </w:r>
      <w:r w:rsidR="00DA03C1" w:rsidRPr="00AB6ECF">
        <w:rPr>
          <w:b/>
          <w:color w:val="000000"/>
        </w:rPr>
        <w:t>2</w:t>
      </w:r>
      <w:r w:rsidR="0083047E">
        <w:rPr>
          <w:b/>
          <w:color w:val="000000"/>
        </w:rPr>
        <w:t>2</w:t>
      </w:r>
      <w:r w:rsidR="00D40AFF" w:rsidRPr="00AB6ECF">
        <w:rPr>
          <w:b/>
          <w:color w:val="000000"/>
        </w:rPr>
        <w:t xml:space="preserve"> </w:t>
      </w:r>
      <w:r w:rsidRPr="00AB6ECF">
        <w:rPr>
          <w:b/>
          <w:color w:val="000000"/>
        </w:rPr>
        <w:t>грудня 202</w:t>
      </w:r>
      <w:r w:rsidR="0083047E">
        <w:rPr>
          <w:b/>
          <w:color w:val="000000"/>
        </w:rPr>
        <w:t>5</w:t>
      </w:r>
      <w:r w:rsidR="002A42ED" w:rsidRPr="00AB6ECF">
        <w:rPr>
          <w:b/>
          <w:color w:val="000000"/>
        </w:rPr>
        <w:t xml:space="preserve"> року по </w:t>
      </w:r>
      <w:r w:rsidR="00DA03C1" w:rsidRPr="00AB6ECF">
        <w:rPr>
          <w:b/>
          <w:color w:val="000000"/>
          <w:lang w:val="ru-RU"/>
        </w:rPr>
        <w:t>1</w:t>
      </w:r>
      <w:r w:rsidR="00D40AFF" w:rsidRPr="00AB6ECF">
        <w:rPr>
          <w:b/>
          <w:color w:val="000000"/>
          <w:lang w:val="ru-RU"/>
        </w:rPr>
        <w:t xml:space="preserve">2 </w:t>
      </w:r>
      <w:r w:rsidR="002A42ED" w:rsidRPr="00AB6ECF">
        <w:rPr>
          <w:b/>
          <w:color w:val="000000"/>
        </w:rPr>
        <w:t>січня 202</w:t>
      </w:r>
      <w:r w:rsidR="0083047E">
        <w:rPr>
          <w:b/>
          <w:color w:val="000000"/>
        </w:rPr>
        <w:t>6</w:t>
      </w:r>
      <w:r w:rsidR="002A42ED" w:rsidRPr="00AB6ECF">
        <w:rPr>
          <w:b/>
          <w:color w:val="000000"/>
        </w:rPr>
        <w:t xml:space="preserve"> року;</w:t>
      </w:r>
    </w:p>
    <w:p w14:paraId="2DE1ED9F" w14:textId="6288C875" w:rsidR="002A42ED" w:rsidRPr="00F0686E" w:rsidRDefault="002A42ED" w:rsidP="00166DB4">
      <w:pPr>
        <w:spacing w:after="240"/>
        <w:jc w:val="both"/>
        <w:rPr>
          <w:b/>
          <w:color w:val="000000"/>
        </w:rPr>
      </w:pPr>
      <w:r w:rsidRPr="00AB6ECF">
        <w:rPr>
          <w:b/>
          <w:color w:val="000000"/>
        </w:rPr>
        <w:t>весняні</w:t>
      </w:r>
      <w:r w:rsidR="00AB235F" w:rsidRPr="00AB6ECF">
        <w:rPr>
          <w:b/>
          <w:color w:val="000000"/>
        </w:rPr>
        <w:t xml:space="preserve"> – з </w:t>
      </w:r>
      <w:r w:rsidR="00D40AFF" w:rsidRPr="00AB6ECF">
        <w:rPr>
          <w:b/>
          <w:color w:val="000000"/>
        </w:rPr>
        <w:t>2</w:t>
      </w:r>
      <w:r w:rsidR="0083047E">
        <w:rPr>
          <w:b/>
          <w:color w:val="000000"/>
        </w:rPr>
        <w:t xml:space="preserve">5 </w:t>
      </w:r>
      <w:r w:rsidR="00AB235F" w:rsidRPr="00AB6ECF">
        <w:rPr>
          <w:b/>
          <w:color w:val="000000"/>
        </w:rPr>
        <w:t xml:space="preserve">березня по </w:t>
      </w:r>
      <w:r w:rsidR="00D40AFF" w:rsidRPr="00AB6ECF">
        <w:rPr>
          <w:b/>
          <w:color w:val="000000"/>
        </w:rPr>
        <w:t>30</w:t>
      </w:r>
      <w:r w:rsidR="0049654C" w:rsidRPr="00AB6ECF">
        <w:rPr>
          <w:b/>
          <w:color w:val="000000"/>
          <w:lang w:val="ru-RU"/>
        </w:rPr>
        <w:t xml:space="preserve"> </w:t>
      </w:r>
      <w:proofErr w:type="spellStart"/>
      <w:r w:rsidR="0049654C" w:rsidRPr="00AB6ECF">
        <w:rPr>
          <w:b/>
          <w:color w:val="000000"/>
          <w:lang w:val="ru-RU"/>
        </w:rPr>
        <w:t>березня</w:t>
      </w:r>
      <w:proofErr w:type="spellEnd"/>
      <w:r w:rsidR="0049654C" w:rsidRPr="00AB6ECF">
        <w:rPr>
          <w:b/>
          <w:color w:val="000000"/>
          <w:lang w:val="ru-RU"/>
        </w:rPr>
        <w:t xml:space="preserve"> </w:t>
      </w:r>
      <w:r w:rsidR="00AB235F" w:rsidRPr="00AB6ECF">
        <w:rPr>
          <w:b/>
          <w:color w:val="000000"/>
        </w:rPr>
        <w:t>202</w:t>
      </w:r>
      <w:r w:rsidR="0083047E">
        <w:rPr>
          <w:b/>
          <w:color w:val="000000"/>
        </w:rPr>
        <w:t>6</w:t>
      </w:r>
      <w:r w:rsidRPr="00AB6ECF">
        <w:rPr>
          <w:b/>
          <w:color w:val="000000"/>
        </w:rPr>
        <w:t xml:space="preserve"> року.</w:t>
      </w:r>
    </w:p>
    <w:p w14:paraId="4F65A961" w14:textId="77777777" w:rsidR="002A42ED" w:rsidRPr="00F0686E" w:rsidRDefault="002A42ED" w:rsidP="00166DB4">
      <w:pPr>
        <w:spacing w:after="240"/>
        <w:jc w:val="both"/>
        <w:rPr>
          <w:color w:val="000000"/>
        </w:rPr>
      </w:pPr>
      <w:r w:rsidRPr="00F0686E">
        <w:rPr>
          <w:color w:val="000000"/>
        </w:rPr>
        <w:t>Усі класи працюють за 5-денним режимом занять.</w:t>
      </w:r>
    </w:p>
    <w:p w14:paraId="0A1FC60F" w14:textId="77777777" w:rsidR="002A42ED" w:rsidRPr="00F0686E" w:rsidRDefault="002A42ED" w:rsidP="00166DB4">
      <w:pPr>
        <w:spacing w:after="240"/>
        <w:jc w:val="both"/>
        <w:rPr>
          <w:color w:val="000000"/>
        </w:rPr>
      </w:pPr>
      <w:r w:rsidRPr="00F0686E">
        <w:rPr>
          <w:color w:val="000000"/>
        </w:rPr>
        <w:t>Гранично допустиме навчальне навантаження учнів встановлено відповідно до вимог Типових освітніх програм закладів загальної середньої освіти.</w:t>
      </w:r>
    </w:p>
    <w:p w14:paraId="7FFDDC6D" w14:textId="77777777" w:rsidR="002A42ED" w:rsidRPr="00F0686E" w:rsidRDefault="002A42ED" w:rsidP="00166DB4">
      <w:pPr>
        <w:spacing w:after="240"/>
        <w:jc w:val="both"/>
        <w:rPr>
          <w:color w:val="000000"/>
        </w:rPr>
      </w:pPr>
      <w:r w:rsidRPr="00F0686E">
        <w:rPr>
          <w:color w:val="000000"/>
        </w:rPr>
        <w:lastRenderedPageBreak/>
        <w:t>Години фізичної культури не враховуються при визначенні гранично допустимого навантаження учнів відповідно до постанови Кабінету Міністрів України «Про затвердження Державного стандарту базової і повної загальної середньої освіти».</w:t>
      </w:r>
    </w:p>
    <w:p w14:paraId="5C8B4EAA" w14:textId="77777777" w:rsidR="002A42ED" w:rsidRPr="00F0686E" w:rsidRDefault="002A42ED" w:rsidP="00166DB4">
      <w:pPr>
        <w:spacing w:after="240"/>
        <w:jc w:val="both"/>
        <w:rPr>
          <w:color w:val="000000"/>
        </w:rPr>
      </w:pPr>
      <w:r w:rsidRPr="00F0686E">
        <w:rPr>
          <w:color w:val="000000"/>
        </w:rPr>
        <w:t>Відповідно до варіативної складової робочого навчального плану та з метою розвитку пізнавальних інтересів школярів введено години:</w:t>
      </w:r>
    </w:p>
    <w:p w14:paraId="5F12A4D3" w14:textId="30F24BD5" w:rsidR="002A42ED" w:rsidRPr="00B600D6" w:rsidRDefault="002A42ED" w:rsidP="00166DB4">
      <w:pPr>
        <w:numPr>
          <w:ilvl w:val="0"/>
          <w:numId w:val="4"/>
        </w:numPr>
        <w:tabs>
          <w:tab w:val="left" w:pos="567"/>
        </w:tabs>
        <w:ind w:left="0" w:firstLine="0"/>
        <w:jc w:val="both"/>
        <w:rPr>
          <w:color w:val="000000"/>
        </w:rPr>
      </w:pPr>
      <w:r w:rsidRPr="00B600D6">
        <w:rPr>
          <w:color w:val="000000"/>
        </w:rPr>
        <w:t>курс за вибором</w:t>
      </w:r>
      <w:r w:rsidR="001E326A" w:rsidRPr="00B600D6">
        <w:rPr>
          <w:color w:val="000000"/>
          <w:lang w:val="ru-RU"/>
        </w:rPr>
        <w:t xml:space="preserve"> «</w:t>
      </w:r>
      <w:proofErr w:type="spellStart"/>
      <w:r w:rsidR="00D83A74" w:rsidRPr="00B600D6">
        <w:rPr>
          <w:color w:val="000000"/>
          <w:lang w:val="ru-RU"/>
        </w:rPr>
        <w:t>Основи</w:t>
      </w:r>
      <w:proofErr w:type="spellEnd"/>
      <w:r w:rsidR="00D83A74" w:rsidRPr="00B600D6">
        <w:rPr>
          <w:color w:val="000000"/>
          <w:lang w:val="ru-RU"/>
        </w:rPr>
        <w:t xml:space="preserve"> </w:t>
      </w:r>
      <w:proofErr w:type="spellStart"/>
      <w:r w:rsidR="00D83A74" w:rsidRPr="00B600D6">
        <w:rPr>
          <w:color w:val="000000"/>
          <w:lang w:val="ru-RU"/>
        </w:rPr>
        <w:t>х</w:t>
      </w:r>
      <w:r w:rsidR="001E326A" w:rsidRPr="00B600D6">
        <w:rPr>
          <w:color w:val="000000"/>
          <w:lang w:val="ru-RU"/>
        </w:rPr>
        <w:t>ристиянськ</w:t>
      </w:r>
      <w:r w:rsidR="00D83A74" w:rsidRPr="00B600D6">
        <w:rPr>
          <w:color w:val="000000"/>
          <w:lang w:val="ru-RU"/>
        </w:rPr>
        <w:t>ої</w:t>
      </w:r>
      <w:proofErr w:type="spellEnd"/>
      <w:r w:rsidR="00D83A74" w:rsidRPr="00B600D6">
        <w:rPr>
          <w:color w:val="000000"/>
          <w:lang w:val="ru-RU"/>
        </w:rPr>
        <w:t xml:space="preserve"> </w:t>
      </w:r>
      <w:proofErr w:type="spellStart"/>
      <w:r w:rsidR="001E326A" w:rsidRPr="00B600D6">
        <w:rPr>
          <w:color w:val="000000"/>
          <w:lang w:val="ru-RU"/>
        </w:rPr>
        <w:t>етик</w:t>
      </w:r>
      <w:r w:rsidR="00D83A74" w:rsidRPr="00B600D6">
        <w:rPr>
          <w:color w:val="000000"/>
          <w:lang w:val="ru-RU"/>
        </w:rPr>
        <w:t>и</w:t>
      </w:r>
      <w:proofErr w:type="spellEnd"/>
      <w:r w:rsidR="001E326A" w:rsidRPr="00B600D6">
        <w:rPr>
          <w:color w:val="000000"/>
          <w:lang w:val="ru-RU"/>
        </w:rPr>
        <w:t>»</w:t>
      </w:r>
      <w:r w:rsidR="00441E0A" w:rsidRPr="00B600D6">
        <w:rPr>
          <w:color w:val="000000"/>
        </w:rPr>
        <w:t xml:space="preserve"> (</w:t>
      </w:r>
      <w:r w:rsidR="00B600D6">
        <w:rPr>
          <w:color w:val="000000"/>
          <w:lang w:val="ru-RU"/>
        </w:rPr>
        <w:t>1-4</w:t>
      </w:r>
      <w:r w:rsidRPr="00B600D6">
        <w:rPr>
          <w:color w:val="000000"/>
        </w:rPr>
        <w:t xml:space="preserve"> клас)</w:t>
      </w:r>
      <w:r w:rsidR="00BB1C8A" w:rsidRPr="00B600D6">
        <w:rPr>
          <w:color w:val="000000"/>
          <w:lang w:val="ru-RU"/>
        </w:rPr>
        <w:t>.</w:t>
      </w:r>
    </w:p>
    <w:p w14:paraId="0DF0A517" w14:textId="77777777" w:rsidR="001E326A" w:rsidRPr="00F0686E" w:rsidRDefault="001E326A" w:rsidP="00BB1C8A">
      <w:pPr>
        <w:tabs>
          <w:tab w:val="left" w:pos="567"/>
        </w:tabs>
        <w:jc w:val="both"/>
        <w:rPr>
          <w:color w:val="000000"/>
        </w:rPr>
      </w:pPr>
    </w:p>
    <w:p w14:paraId="0F62121B" w14:textId="77777777" w:rsidR="00F11625" w:rsidRDefault="00F1162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5701F97B" w14:textId="77777777" w:rsidR="00F11625" w:rsidRDefault="00F1162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2A04E785" w14:textId="77777777" w:rsidR="00F11625" w:rsidRDefault="00F1162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488034AC" w14:textId="77777777" w:rsidR="00F11625" w:rsidRDefault="00F1162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13A34DAE" w14:textId="77777777" w:rsidR="00F11625" w:rsidRDefault="00F1162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28F945DE" w14:textId="77777777" w:rsidR="00F11625" w:rsidRDefault="00F1162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00813128" w14:textId="77777777" w:rsidR="00F11625" w:rsidRDefault="00F1162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0DDD3606" w14:textId="77777777" w:rsidR="00F11625" w:rsidRDefault="00F1162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70688490" w14:textId="77777777" w:rsidR="00F11625" w:rsidRDefault="00F1162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004300AB" w14:textId="77777777" w:rsidR="00F11625" w:rsidRDefault="00F1162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55C8D190" w14:textId="77777777" w:rsidR="00F11625" w:rsidRDefault="00F1162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1FE46D34" w14:textId="77777777" w:rsidR="00F11625" w:rsidRDefault="00F1162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7FEAAD9B" w14:textId="77777777" w:rsidR="00F11625" w:rsidRDefault="00F1162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1E0281C4" w14:textId="77777777" w:rsidR="00F11625" w:rsidRDefault="00F1162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64ADE593" w14:textId="77777777" w:rsidR="00F11625" w:rsidRDefault="00F1162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6EE9B8DF" w14:textId="77777777" w:rsidR="00F11625" w:rsidRDefault="00F1162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48C02BA4" w14:textId="77777777" w:rsidR="00F11625" w:rsidRDefault="00F1162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1AF705DD" w14:textId="77777777" w:rsidR="00F11625" w:rsidRDefault="00F1162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0E397BDA" w14:textId="77777777" w:rsidR="00F11625" w:rsidRDefault="00F1162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6DE70706" w14:textId="77777777" w:rsidR="008A3268" w:rsidRDefault="008A3268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0EDF1C30" w14:textId="77777777" w:rsidR="008A3268" w:rsidRDefault="008A3268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281930B7" w14:textId="77777777" w:rsidR="005B6D2E" w:rsidRPr="005B6D2E" w:rsidRDefault="005B6D2E" w:rsidP="00166DB4">
      <w:pPr>
        <w:shd w:val="clear" w:color="auto" w:fill="FFFFFF"/>
        <w:spacing w:after="240"/>
        <w:jc w:val="center"/>
        <w:rPr>
          <w:color w:val="000000"/>
        </w:rPr>
      </w:pPr>
    </w:p>
    <w:p w14:paraId="569781FF" w14:textId="77777777" w:rsidR="005B6D2E" w:rsidRPr="005B6D2E" w:rsidRDefault="005B6D2E" w:rsidP="00166DB4">
      <w:pPr>
        <w:shd w:val="clear" w:color="auto" w:fill="FFFFFF"/>
        <w:spacing w:after="240"/>
        <w:jc w:val="center"/>
        <w:rPr>
          <w:color w:val="000000"/>
        </w:rPr>
      </w:pPr>
    </w:p>
    <w:p w14:paraId="27B02DD2" w14:textId="77777777" w:rsidR="005B6D2E" w:rsidRPr="005B6D2E" w:rsidRDefault="005B6D2E" w:rsidP="00166DB4">
      <w:pPr>
        <w:shd w:val="clear" w:color="auto" w:fill="FFFFFF"/>
        <w:spacing w:after="240"/>
        <w:jc w:val="center"/>
        <w:rPr>
          <w:color w:val="000000"/>
        </w:rPr>
      </w:pPr>
    </w:p>
    <w:p w14:paraId="169B13E9" w14:textId="0D62F07A" w:rsidR="002A42ED" w:rsidRPr="00F0686E" w:rsidRDefault="002A42ED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  <w:r w:rsidRPr="00F0686E">
        <w:rPr>
          <w:b/>
          <w:bCs/>
          <w:color w:val="000000"/>
        </w:rPr>
        <w:t>РОЗДІЛ 2</w:t>
      </w:r>
    </w:p>
    <w:p w14:paraId="56579215" w14:textId="181A4812" w:rsidR="002A42ED" w:rsidRPr="001E326A" w:rsidRDefault="002A42ED" w:rsidP="00166DB4">
      <w:pPr>
        <w:shd w:val="clear" w:color="auto" w:fill="FFFFFF"/>
        <w:spacing w:after="240"/>
        <w:jc w:val="center"/>
        <w:rPr>
          <w:b/>
          <w:bCs/>
          <w:color w:val="000000"/>
          <w:lang w:val="ru-RU"/>
        </w:rPr>
      </w:pPr>
      <w:r w:rsidRPr="00F0686E">
        <w:rPr>
          <w:b/>
          <w:bCs/>
          <w:color w:val="000000"/>
        </w:rPr>
        <w:t xml:space="preserve">Цілі та завдання освітнього процесу </w:t>
      </w:r>
      <w:proofErr w:type="spellStart"/>
      <w:r w:rsidR="005B6D2E">
        <w:rPr>
          <w:b/>
          <w:bCs/>
          <w:color w:val="000000"/>
          <w:lang w:val="ru-RU"/>
        </w:rPr>
        <w:t>гімназії</w:t>
      </w:r>
      <w:proofErr w:type="spellEnd"/>
    </w:p>
    <w:p w14:paraId="788C118F" w14:textId="77777777" w:rsidR="002A42ED" w:rsidRPr="00F0686E" w:rsidRDefault="002A42ED" w:rsidP="00166DB4">
      <w:pPr>
        <w:shd w:val="clear" w:color="auto" w:fill="FFFFFF"/>
        <w:spacing w:after="240"/>
        <w:jc w:val="both"/>
        <w:rPr>
          <w:i/>
          <w:color w:val="000000"/>
        </w:rPr>
      </w:pPr>
      <w:r w:rsidRPr="00F0686E">
        <w:rPr>
          <w:bCs/>
          <w:i/>
          <w:color w:val="000000"/>
        </w:rPr>
        <w:t>Освітня програма визначає:</w:t>
      </w:r>
    </w:p>
    <w:p w14:paraId="308A844D" w14:textId="77777777" w:rsidR="002A42ED" w:rsidRPr="00F0686E" w:rsidRDefault="002A42ED" w:rsidP="00166DB4">
      <w:pPr>
        <w:numPr>
          <w:ilvl w:val="0"/>
          <w:numId w:val="9"/>
        </w:numPr>
        <w:shd w:val="clear" w:color="auto" w:fill="FFFFFF"/>
        <w:tabs>
          <w:tab w:val="left" w:pos="284"/>
        </w:tabs>
        <w:spacing w:after="240"/>
        <w:ind w:left="0" w:firstLine="0"/>
        <w:jc w:val="both"/>
        <w:rPr>
          <w:color w:val="000000"/>
        </w:rPr>
      </w:pPr>
      <w:r w:rsidRPr="00F0686E">
        <w:rPr>
          <w:color w:val="000000"/>
        </w:rPr>
        <w:t>загальний обсяг навчального навантаження, тривалість і взаємозв’язки окремих предметів, факультативів, курсів за вибором тощо, зокрема їх інтеграції, а також логічної послідовності їх вивчення, які подані в рамках навчальних планів;</w:t>
      </w:r>
    </w:p>
    <w:p w14:paraId="4D02406F" w14:textId="77777777" w:rsidR="002A42ED" w:rsidRPr="00F0686E" w:rsidRDefault="002A42ED" w:rsidP="00166DB4">
      <w:pPr>
        <w:numPr>
          <w:ilvl w:val="0"/>
          <w:numId w:val="9"/>
        </w:numPr>
        <w:shd w:val="clear" w:color="auto" w:fill="FFFFFF"/>
        <w:tabs>
          <w:tab w:val="left" w:pos="284"/>
        </w:tabs>
        <w:spacing w:after="240"/>
        <w:ind w:left="0" w:firstLine="0"/>
        <w:jc w:val="both"/>
        <w:rPr>
          <w:color w:val="000000"/>
        </w:rPr>
      </w:pPr>
      <w:r w:rsidRPr="00F0686E">
        <w:rPr>
          <w:color w:val="000000"/>
        </w:rPr>
        <w:t>очікувані результати навчання учнів подані в рамках навчальних програм, які мають гриф «Затверджено Міністерством освіти і науки України» і розміщені на офіційному веб-сайті МОН;</w:t>
      </w:r>
    </w:p>
    <w:p w14:paraId="6A6EC095" w14:textId="77777777" w:rsidR="002A42ED" w:rsidRPr="00F0686E" w:rsidRDefault="002A42ED" w:rsidP="00166DB4">
      <w:pPr>
        <w:numPr>
          <w:ilvl w:val="0"/>
          <w:numId w:val="9"/>
        </w:numPr>
        <w:shd w:val="clear" w:color="auto" w:fill="FFFFFF"/>
        <w:tabs>
          <w:tab w:val="left" w:pos="284"/>
        </w:tabs>
        <w:spacing w:after="240"/>
        <w:ind w:left="0" w:firstLine="0"/>
        <w:jc w:val="both"/>
        <w:rPr>
          <w:color w:val="000000"/>
        </w:rPr>
      </w:pPr>
      <w:r w:rsidRPr="00F0686E">
        <w:rPr>
          <w:color w:val="000000"/>
        </w:rPr>
        <w:t>форми організації освітнього процесу та інструменти системи внутрішнього забезпечення якості освіти;</w:t>
      </w:r>
    </w:p>
    <w:p w14:paraId="35DF014D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– вимоги до осіб, які можуть розпочати навчання за цією Типовою освітньою програмою.</w:t>
      </w:r>
    </w:p>
    <w:p w14:paraId="4741B366" w14:textId="77777777" w:rsidR="002A42ED" w:rsidRPr="00F0686E" w:rsidRDefault="002A42ED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  <w:r w:rsidRPr="00F0686E">
        <w:rPr>
          <w:b/>
          <w:bCs/>
          <w:color w:val="000000"/>
        </w:rPr>
        <w:t>2.1. Освітні програми І ступеня</w:t>
      </w:r>
    </w:p>
    <w:p w14:paraId="3E8C3462" w14:textId="77777777" w:rsidR="002A42ED" w:rsidRPr="002F6D60" w:rsidRDefault="002A42ED" w:rsidP="00166DB4">
      <w:pPr>
        <w:spacing w:after="240"/>
        <w:jc w:val="center"/>
        <w:rPr>
          <w:b/>
          <w:color w:val="000000"/>
        </w:rPr>
      </w:pPr>
      <w:r w:rsidRPr="002F6D60">
        <w:rPr>
          <w:b/>
          <w:color w:val="000000"/>
        </w:rPr>
        <w:t xml:space="preserve">Вимоги до осіб, які можуть розпочати навчання за освітньою </w:t>
      </w:r>
      <w:r w:rsidR="00F0686E" w:rsidRPr="002F6D60">
        <w:rPr>
          <w:b/>
          <w:color w:val="000000"/>
        </w:rPr>
        <w:t>програ</w:t>
      </w:r>
      <w:r w:rsidRPr="002F6D60">
        <w:rPr>
          <w:b/>
          <w:color w:val="000000"/>
        </w:rPr>
        <w:t>мою:</w:t>
      </w:r>
    </w:p>
    <w:p w14:paraId="23C275C2" w14:textId="77777777" w:rsidR="002A42ED" w:rsidRPr="00F0686E" w:rsidRDefault="002A42ED" w:rsidP="00166DB4">
      <w:pPr>
        <w:spacing w:after="240"/>
        <w:jc w:val="both"/>
        <w:rPr>
          <w:color w:val="000000"/>
        </w:rPr>
      </w:pPr>
      <w:r w:rsidRPr="00F0686E">
        <w:rPr>
          <w:color w:val="000000"/>
        </w:rPr>
        <w:t>Відповідно до Закону України «Про освіту» початкова освіта І ступеня здобувається, як правило, з шести років. Діти, яким на 1 вересня поточного навчального року виповнилося сім років, також мають право розпочинати здобуття початкової освіти цього ж навчального року, та діти, яким на 1 вересня поточного навчального року не виповнилося шести років, можуть також розпочинати здобуття початкової освіти цього ж навчального року (за бажанням батьків або осіб, які їх замінюють, якщо їм виповниться шість років до 1 грудня поточного року). Особи з особливими освітніми потребами можуть розпочинати здобуття початкової освіти з іншого віку, а тривалість здобуття ними початкової освіти може бути подовжена з доповненням освітньої програми корекційно-</w:t>
      </w:r>
      <w:proofErr w:type="spellStart"/>
      <w:r w:rsidRPr="00F0686E">
        <w:rPr>
          <w:color w:val="000000"/>
        </w:rPr>
        <w:t>розвитковим</w:t>
      </w:r>
      <w:proofErr w:type="spellEnd"/>
      <w:r w:rsidRPr="00F0686E">
        <w:rPr>
          <w:color w:val="000000"/>
        </w:rPr>
        <w:t xml:space="preserve"> складником.</w:t>
      </w:r>
    </w:p>
    <w:p w14:paraId="211FD176" w14:textId="27D286D4" w:rsidR="00384145" w:rsidRDefault="002A42ED" w:rsidP="00BE1615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Відповідно до постанови Кабінету Міністрів України від 21.02.2018 № 87 «Про затвердження Державного стандарту початкової освіти», типових освітніх програм години фізичної культури не враховуються при визначенні гранично допустимого навантаження учнів. Мова викладання українська.</w:t>
      </w:r>
    </w:p>
    <w:p w14:paraId="5CB36D50" w14:textId="77777777" w:rsidR="00384145" w:rsidRDefault="0038414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Загальний обсяг навчального навантаження у початковій школі</w:t>
      </w:r>
    </w:p>
    <w:p w14:paraId="6A7580E8" w14:textId="7F2C65CC" w:rsidR="00C06DAE" w:rsidRDefault="00C06DAE" w:rsidP="00166DB4">
      <w:pPr>
        <w:shd w:val="clear" w:color="auto" w:fill="FFFFFF"/>
        <w:spacing w:after="240"/>
        <w:jc w:val="both"/>
        <w:rPr>
          <w:bCs/>
          <w:color w:val="000000"/>
        </w:rPr>
      </w:pPr>
      <w:r>
        <w:rPr>
          <w:bCs/>
          <w:color w:val="000000"/>
        </w:rPr>
        <w:t xml:space="preserve">Загальний обсяг навчальних досягнень для учнів 1-х класів складає </w:t>
      </w:r>
      <w:r w:rsidR="00EB3C3B">
        <w:rPr>
          <w:bCs/>
          <w:color w:val="000000"/>
          <w:lang w:val="ru-RU"/>
        </w:rPr>
        <w:t xml:space="preserve">23 </w:t>
      </w:r>
      <w:proofErr w:type="spellStart"/>
      <w:r w:rsidR="00EB3C3B">
        <w:rPr>
          <w:bCs/>
          <w:color w:val="000000"/>
          <w:lang w:val="ru-RU"/>
        </w:rPr>
        <w:t>години</w:t>
      </w:r>
      <w:proofErr w:type="spellEnd"/>
      <w:r w:rsidR="00EB3C3B">
        <w:rPr>
          <w:bCs/>
          <w:color w:val="000000"/>
          <w:lang w:val="ru-RU"/>
        </w:rPr>
        <w:t xml:space="preserve"> на </w:t>
      </w:r>
      <w:proofErr w:type="spellStart"/>
      <w:r w:rsidR="00EB3C3B">
        <w:rPr>
          <w:bCs/>
          <w:color w:val="000000"/>
          <w:lang w:val="ru-RU"/>
        </w:rPr>
        <w:t>тиждень</w:t>
      </w:r>
      <w:proofErr w:type="spellEnd"/>
      <w:r w:rsidR="00EB3C3B">
        <w:rPr>
          <w:bCs/>
          <w:color w:val="000000"/>
          <w:lang w:val="ru-RU"/>
        </w:rPr>
        <w:t xml:space="preserve"> ( 805 годин / </w:t>
      </w:r>
      <w:proofErr w:type="spellStart"/>
      <w:r w:rsidR="00EB3C3B">
        <w:rPr>
          <w:bCs/>
          <w:color w:val="000000"/>
          <w:lang w:val="ru-RU"/>
        </w:rPr>
        <w:t>навч.рік</w:t>
      </w:r>
      <w:proofErr w:type="spellEnd"/>
      <w:r w:rsidR="00EB3C3B">
        <w:rPr>
          <w:bCs/>
          <w:color w:val="000000"/>
          <w:lang w:val="ru-RU"/>
        </w:rPr>
        <w:t>)</w:t>
      </w:r>
      <w:r>
        <w:rPr>
          <w:bCs/>
          <w:color w:val="000000"/>
        </w:rPr>
        <w:t xml:space="preserve"> , для учнів 2-х класів </w:t>
      </w:r>
      <w:r w:rsidR="00EB3C3B">
        <w:rPr>
          <w:bCs/>
          <w:color w:val="000000"/>
          <w:lang w:val="ru-RU"/>
        </w:rPr>
        <w:t xml:space="preserve">25 годин на </w:t>
      </w:r>
      <w:proofErr w:type="spellStart"/>
      <w:r w:rsidR="00EB3C3B">
        <w:rPr>
          <w:bCs/>
          <w:color w:val="000000"/>
          <w:lang w:val="ru-RU"/>
        </w:rPr>
        <w:t>тиждень</w:t>
      </w:r>
      <w:proofErr w:type="spellEnd"/>
      <w:r>
        <w:rPr>
          <w:bCs/>
          <w:color w:val="000000"/>
        </w:rPr>
        <w:t xml:space="preserve"> </w:t>
      </w:r>
      <w:r w:rsidR="00EB3C3B">
        <w:rPr>
          <w:bCs/>
          <w:color w:val="000000"/>
          <w:lang w:val="ru-RU"/>
        </w:rPr>
        <w:t>(</w:t>
      </w:r>
      <w:r>
        <w:rPr>
          <w:bCs/>
          <w:color w:val="000000"/>
        </w:rPr>
        <w:t>8</w:t>
      </w:r>
      <w:r w:rsidR="00EB3C3B">
        <w:rPr>
          <w:bCs/>
          <w:color w:val="000000"/>
          <w:lang w:val="ru-RU"/>
        </w:rPr>
        <w:t>75</w:t>
      </w:r>
      <w:r>
        <w:rPr>
          <w:bCs/>
          <w:color w:val="000000"/>
        </w:rPr>
        <w:t xml:space="preserve"> годин</w:t>
      </w:r>
      <w:r w:rsidR="00EB3C3B">
        <w:rPr>
          <w:bCs/>
          <w:color w:val="000000"/>
          <w:lang w:val="ru-RU"/>
        </w:rPr>
        <w:t xml:space="preserve">/ </w:t>
      </w:r>
      <w:proofErr w:type="spellStart"/>
      <w:r w:rsidR="00EB3C3B">
        <w:rPr>
          <w:bCs/>
          <w:color w:val="000000"/>
          <w:lang w:val="ru-RU"/>
        </w:rPr>
        <w:t>навч.рік</w:t>
      </w:r>
      <w:proofErr w:type="spellEnd"/>
      <w:r w:rsidR="00EB3C3B">
        <w:rPr>
          <w:bCs/>
          <w:color w:val="000000"/>
          <w:lang w:val="ru-RU"/>
        </w:rPr>
        <w:t>),</w:t>
      </w:r>
      <w:r>
        <w:rPr>
          <w:bCs/>
          <w:color w:val="000000"/>
        </w:rPr>
        <w:t xml:space="preserve"> 3-4-х класів </w:t>
      </w:r>
      <w:r w:rsidR="00EB3C3B">
        <w:rPr>
          <w:bCs/>
          <w:color w:val="000000"/>
          <w:lang w:val="ru-RU"/>
        </w:rPr>
        <w:t xml:space="preserve"> 26 годин на </w:t>
      </w:r>
      <w:proofErr w:type="spellStart"/>
      <w:r w:rsidR="00EB3C3B">
        <w:rPr>
          <w:bCs/>
          <w:color w:val="000000"/>
          <w:lang w:val="ru-RU"/>
        </w:rPr>
        <w:t>тиждень</w:t>
      </w:r>
      <w:proofErr w:type="spellEnd"/>
      <w:r w:rsidR="00EB3C3B">
        <w:rPr>
          <w:bCs/>
          <w:color w:val="000000"/>
          <w:lang w:val="ru-RU"/>
        </w:rPr>
        <w:t>(</w:t>
      </w:r>
      <w:r>
        <w:rPr>
          <w:bCs/>
          <w:color w:val="000000"/>
        </w:rPr>
        <w:t xml:space="preserve"> </w:t>
      </w:r>
      <w:r w:rsidR="00EB3C3B">
        <w:rPr>
          <w:bCs/>
          <w:color w:val="000000"/>
          <w:lang w:val="ru-RU"/>
        </w:rPr>
        <w:t>1820 годин/</w:t>
      </w:r>
      <w:proofErr w:type="spellStart"/>
      <w:r w:rsidR="00EB3C3B">
        <w:rPr>
          <w:bCs/>
          <w:color w:val="000000"/>
          <w:lang w:val="ru-RU"/>
        </w:rPr>
        <w:t>навч.рік</w:t>
      </w:r>
      <w:proofErr w:type="spellEnd"/>
      <w:r w:rsidR="00EB3C3B">
        <w:rPr>
          <w:bCs/>
          <w:color w:val="000000"/>
          <w:lang w:val="ru-RU"/>
        </w:rPr>
        <w:t>).</w:t>
      </w:r>
      <w:r>
        <w:rPr>
          <w:bCs/>
          <w:color w:val="000000"/>
        </w:rPr>
        <w:t xml:space="preserve"> Години, </w:t>
      </w:r>
      <w:r>
        <w:rPr>
          <w:bCs/>
          <w:color w:val="000000"/>
        </w:rPr>
        <w:lastRenderedPageBreak/>
        <w:t>передбачені для фізичної культури, не враховуються під час визначення гранично допустимого навантаження.</w:t>
      </w:r>
    </w:p>
    <w:p w14:paraId="431C2CBC" w14:textId="77777777" w:rsidR="00BE1615" w:rsidRDefault="00BE161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38DF453C" w14:textId="528B3FD2" w:rsidR="00325A0E" w:rsidRDefault="00325A0E" w:rsidP="00166DB4">
      <w:pPr>
        <w:shd w:val="clear" w:color="auto" w:fill="FFFFFF"/>
        <w:spacing w:after="240"/>
        <w:jc w:val="center"/>
        <w:rPr>
          <w:bCs/>
          <w:color w:val="000000"/>
        </w:rPr>
      </w:pPr>
      <w:r>
        <w:rPr>
          <w:b/>
          <w:bCs/>
          <w:color w:val="000000"/>
        </w:rPr>
        <w:t>Типові навчальні програми</w:t>
      </w:r>
    </w:p>
    <w:p w14:paraId="25F50124" w14:textId="2A21BE3E" w:rsidR="002A42ED" w:rsidRDefault="00325A0E" w:rsidP="00E35844">
      <w:pPr>
        <w:jc w:val="both"/>
        <w:rPr>
          <w:bCs/>
          <w:i/>
          <w:color w:val="000000"/>
        </w:rPr>
      </w:pPr>
      <w:r>
        <w:rPr>
          <w:bCs/>
          <w:color w:val="000000"/>
        </w:rPr>
        <w:t xml:space="preserve">Учителі початкових класів </w:t>
      </w:r>
      <w:proofErr w:type="spellStart"/>
      <w:r w:rsidR="001E326A" w:rsidRPr="005B6D2E">
        <w:rPr>
          <w:bCs/>
          <w:color w:val="000000"/>
        </w:rPr>
        <w:t>Погірцівської</w:t>
      </w:r>
      <w:proofErr w:type="spellEnd"/>
      <w:r w:rsidR="005B6D2E">
        <w:rPr>
          <w:bCs/>
          <w:color w:val="000000"/>
        </w:rPr>
        <w:t xml:space="preserve"> гімназії</w:t>
      </w:r>
      <w:r w:rsidR="001E326A" w:rsidRPr="001E326A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реалізують Державний стандарт початкової освіти через Типову освітню програму для закладів загальної середньої освіти під керівництвом </w:t>
      </w:r>
      <w:r w:rsidR="001E326A" w:rsidRPr="001E326A">
        <w:rPr>
          <w:bCs/>
          <w:color w:val="000000"/>
        </w:rPr>
        <w:t>Шияна Р.</w:t>
      </w:r>
      <w:r w:rsidR="00AC1D1D" w:rsidRPr="00AC1D1D">
        <w:rPr>
          <w:bCs/>
          <w:color w:val="000000"/>
        </w:rPr>
        <w:t>Б.</w:t>
      </w:r>
      <w:r w:rsidR="00DB646F" w:rsidRPr="00DB646F">
        <w:rPr>
          <w:bCs/>
          <w:color w:val="000000"/>
        </w:rPr>
        <w:t xml:space="preserve"> від </w:t>
      </w:r>
      <w:bookmarkStart w:id="1" w:name="_Hlk113121402"/>
      <w:r w:rsidR="00E35844">
        <w:t>12.08.2022 № 743-22</w:t>
      </w:r>
      <w:r w:rsidR="00E35844" w:rsidRPr="00E35844">
        <w:rPr>
          <w:bCs/>
          <w:i/>
          <w:color w:val="000000"/>
        </w:rPr>
        <w:t>.</w:t>
      </w:r>
      <w:bookmarkEnd w:id="1"/>
    </w:p>
    <w:p w14:paraId="0D1F3CDD" w14:textId="77777777" w:rsidR="00E35844" w:rsidRDefault="00E35844" w:rsidP="00E35844">
      <w:pPr>
        <w:jc w:val="both"/>
        <w:rPr>
          <w:bCs/>
          <w:i/>
          <w:color w:val="000000"/>
        </w:rPr>
      </w:pPr>
    </w:p>
    <w:p w14:paraId="419DC5E6" w14:textId="11D051B0" w:rsidR="00E35844" w:rsidRPr="001900FE" w:rsidRDefault="00E35844" w:rsidP="00E35844">
      <w:pPr>
        <w:jc w:val="both"/>
        <w:rPr>
          <w:bCs/>
          <w:i/>
          <w:color w:val="000000"/>
        </w:rPr>
      </w:pPr>
      <w:r w:rsidRPr="001900FE">
        <w:rPr>
          <w:bCs/>
          <w:i/>
          <w:color w:val="000000"/>
        </w:rPr>
        <w:t>Перелік освітніх галузей:</w:t>
      </w:r>
    </w:p>
    <w:p w14:paraId="7FDA989D" w14:textId="77777777" w:rsidR="00E35844" w:rsidRPr="001900FE" w:rsidRDefault="00E35844" w:rsidP="00E35844">
      <w:pPr>
        <w:jc w:val="both"/>
        <w:rPr>
          <w:i/>
          <w:color w:val="000000"/>
        </w:rPr>
      </w:pPr>
    </w:p>
    <w:p w14:paraId="1C20ADF0" w14:textId="77777777" w:rsidR="00E35844" w:rsidRDefault="002A42ED" w:rsidP="00166DB4">
      <w:pPr>
        <w:shd w:val="clear" w:color="auto" w:fill="FFFFFF"/>
        <w:spacing w:after="240"/>
        <w:jc w:val="both"/>
        <w:rPr>
          <w:bCs/>
          <w:i/>
          <w:color w:val="000000"/>
        </w:rPr>
      </w:pPr>
      <w:r w:rsidRPr="00F0686E">
        <w:rPr>
          <w:color w:val="000000"/>
        </w:rPr>
        <w:t xml:space="preserve">Типову освітню програму, розроблено під керівництвом </w:t>
      </w:r>
      <w:r w:rsidR="001E326A" w:rsidRPr="001E326A">
        <w:rPr>
          <w:color w:val="000000"/>
        </w:rPr>
        <w:t>Шияна Р.Б</w:t>
      </w:r>
      <w:r w:rsidRPr="00F0686E">
        <w:rPr>
          <w:color w:val="000000"/>
        </w:rPr>
        <w:t>., затвердженої Наказом Міністерства освіти і науки України від</w:t>
      </w:r>
      <w:r w:rsidR="00E35844">
        <w:t>12.08.2022 № 743-22</w:t>
      </w:r>
      <w:r w:rsidR="00E35844" w:rsidRPr="00E35844">
        <w:rPr>
          <w:bCs/>
          <w:i/>
          <w:color w:val="000000"/>
        </w:rPr>
        <w:t>.</w:t>
      </w:r>
    </w:p>
    <w:p w14:paraId="4339940D" w14:textId="3E4A5F6E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 «Про затвердження типових освітніх програм для 1-2 класів закладів загальної середньої освіти та Наказом Міністерства освіти і науки України від </w:t>
      </w:r>
      <w:r w:rsidR="00E35844">
        <w:t>12.08.2022 № 743-22</w:t>
      </w:r>
      <w:r w:rsidR="00E35844" w:rsidRPr="00E35844">
        <w:rPr>
          <w:bCs/>
          <w:i/>
          <w:color w:val="000000"/>
        </w:rPr>
        <w:t>.</w:t>
      </w:r>
      <w:r w:rsidR="00E35844" w:rsidRPr="00F0686E">
        <w:rPr>
          <w:color w:val="000000"/>
        </w:rPr>
        <w:t xml:space="preserve"> </w:t>
      </w:r>
      <w:r w:rsidRPr="00F0686E">
        <w:rPr>
          <w:color w:val="000000"/>
        </w:rPr>
        <w:t>«Про затвердження типових освітніх програм для 3-4 класів закладів загальної середньої освіти» і укладено за такими освітніми галузями:</w:t>
      </w:r>
    </w:p>
    <w:p w14:paraId="12F185A0" w14:textId="77777777" w:rsidR="002A42ED" w:rsidRPr="00F0686E" w:rsidRDefault="002A42ED" w:rsidP="00166DB4">
      <w:pPr>
        <w:spacing w:after="240"/>
        <w:rPr>
          <w:bCs/>
          <w:i/>
          <w:color w:val="000000"/>
        </w:rPr>
      </w:pPr>
      <w:r w:rsidRPr="00F0686E">
        <w:rPr>
          <w:bCs/>
          <w:i/>
          <w:color w:val="000000"/>
        </w:rPr>
        <w:t>Освітні галузі в 1-2 класах НУШ:</w:t>
      </w:r>
    </w:p>
    <w:p w14:paraId="56A008DD" w14:textId="77777777" w:rsidR="002A42ED" w:rsidRPr="00F0686E" w:rsidRDefault="002A42ED" w:rsidP="00166DB4">
      <w:pPr>
        <w:shd w:val="clear" w:color="auto" w:fill="FFFFFF"/>
        <w:jc w:val="both"/>
        <w:rPr>
          <w:color w:val="000000"/>
        </w:rPr>
      </w:pPr>
      <w:r w:rsidRPr="00F0686E">
        <w:rPr>
          <w:color w:val="000000"/>
        </w:rPr>
        <w:t>- мовно-літературна (</w:t>
      </w:r>
      <w:r w:rsidR="00E34650">
        <w:rPr>
          <w:color w:val="000000"/>
        </w:rPr>
        <w:t>інтегрований курс «Н</w:t>
      </w:r>
      <w:r w:rsidR="00DE4E3A">
        <w:rPr>
          <w:color w:val="000000"/>
        </w:rPr>
        <w:t>авчання грамоти</w:t>
      </w:r>
      <w:r w:rsidR="00E34650">
        <w:rPr>
          <w:color w:val="000000"/>
        </w:rPr>
        <w:t>» – 1 клас</w:t>
      </w:r>
      <w:r w:rsidR="00DE4E3A">
        <w:rPr>
          <w:color w:val="000000"/>
        </w:rPr>
        <w:t xml:space="preserve">, </w:t>
      </w:r>
      <w:r w:rsidRPr="00F0686E">
        <w:rPr>
          <w:bCs/>
          <w:color w:val="000000"/>
        </w:rPr>
        <w:t xml:space="preserve">українська мова </w:t>
      </w:r>
      <w:r w:rsidRPr="00F0686E">
        <w:rPr>
          <w:color w:val="000000"/>
        </w:rPr>
        <w:t>(мова і читання)</w:t>
      </w:r>
      <w:r w:rsidR="00E34650">
        <w:rPr>
          <w:color w:val="000000"/>
        </w:rPr>
        <w:t xml:space="preserve"> – 2 клас</w:t>
      </w:r>
      <w:r w:rsidRPr="00F0686E">
        <w:rPr>
          <w:color w:val="000000"/>
        </w:rPr>
        <w:t xml:space="preserve">, </w:t>
      </w:r>
      <w:r w:rsidRPr="00F0686E">
        <w:rPr>
          <w:bCs/>
          <w:color w:val="000000"/>
        </w:rPr>
        <w:t>англійська мова</w:t>
      </w:r>
      <w:r w:rsidRPr="00F0686E">
        <w:rPr>
          <w:color w:val="000000"/>
        </w:rPr>
        <w:t>);</w:t>
      </w:r>
    </w:p>
    <w:p w14:paraId="5480F9E6" w14:textId="77777777" w:rsidR="002A42ED" w:rsidRPr="00F0686E" w:rsidRDefault="002A42ED" w:rsidP="00166DB4">
      <w:pPr>
        <w:shd w:val="clear" w:color="auto" w:fill="FFFFFF"/>
        <w:rPr>
          <w:color w:val="000000"/>
        </w:rPr>
      </w:pPr>
      <w:r w:rsidRPr="00F0686E">
        <w:rPr>
          <w:color w:val="000000"/>
        </w:rPr>
        <w:t>- математична (</w:t>
      </w:r>
      <w:r w:rsidRPr="00F0686E">
        <w:rPr>
          <w:bCs/>
          <w:color w:val="000000"/>
        </w:rPr>
        <w:t>математика</w:t>
      </w:r>
      <w:r w:rsidRPr="00F0686E">
        <w:rPr>
          <w:color w:val="000000"/>
        </w:rPr>
        <w:t>);</w:t>
      </w:r>
    </w:p>
    <w:p w14:paraId="72FFD0CE" w14:textId="77777777" w:rsidR="002A42ED" w:rsidRPr="00F0686E" w:rsidRDefault="002A42ED" w:rsidP="00166DB4">
      <w:pPr>
        <w:shd w:val="clear" w:color="auto" w:fill="FFFFFF"/>
        <w:jc w:val="both"/>
        <w:rPr>
          <w:color w:val="000000"/>
        </w:rPr>
      </w:pPr>
      <w:r w:rsidRPr="00F0686E">
        <w:rPr>
          <w:color w:val="000000"/>
        </w:rPr>
        <w:t xml:space="preserve">- громадянська та історична, природнича, соціальна та </w:t>
      </w:r>
      <w:proofErr w:type="spellStart"/>
      <w:r w:rsidRPr="00F0686E">
        <w:rPr>
          <w:color w:val="000000"/>
        </w:rPr>
        <w:t>здоров’язбережувальна</w:t>
      </w:r>
      <w:proofErr w:type="spellEnd"/>
      <w:r w:rsidRPr="00F0686E">
        <w:rPr>
          <w:color w:val="000000"/>
        </w:rPr>
        <w:t xml:space="preserve"> («</w:t>
      </w:r>
      <w:r w:rsidRPr="00F0686E">
        <w:rPr>
          <w:bCs/>
          <w:color w:val="000000"/>
        </w:rPr>
        <w:t>Я досліджую світ</w:t>
      </w:r>
      <w:r w:rsidRPr="00F0686E">
        <w:rPr>
          <w:color w:val="000000"/>
        </w:rPr>
        <w:t>»);</w:t>
      </w:r>
    </w:p>
    <w:p w14:paraId="5AFA7063" w14:textId="77777777" w:rsidR="002A42ED" w:rsidRPr="00F0686E" w:rsidRDefault="002A42ED" w:rsidP="00166DB4">
      <w:pPr>
        <w:shd w:val="clear" w:color="auto" w:fill="FFFFFF"/>
        <w:rPr>
          <w:color w:val="000000"/>
        </w:rPr>
      </w:pPr>
      <w:r w:rsidRPr="00F0686E">
        <w:rPr>
          <w:color w:val="000000"/>
        </w:rPr>
        <w:t>- мистецька (</w:t>
      </w:r>
      <w:r w:rsidRPr="00F0686E">
        <w:rPr>
          <w:bCs/>
          <w:color w:val="000000"/>
        </w:rPr>
        <w:t>музичне мистецтво і образотворче мистецтво);</w:t>
      </w:r>
    </w:p>
    <w:p w14:paraId="54B6620D" w14:textId="77777777" w:rsidR="002A42ED" w:rsidRPr="00F0686E" w:rsidRDefault="002A42ED" w:rsidP="00166DB4">
      <w:pPr>
        <w:shd w:val="clear" w:color="auto" w:fill="FFFFFF"/>
        <w:rPr>
          <w:color w:val="000000"/>
        </w:rPr>
      </w:pPr>
      <w:r w:rsidRPr="00F0686E">
        <w:rPr>
          <w:color w:val="000000"/>
        </w:rPr>
        <w:t>- технологічна (</w:t>
      </w:r>
      <w:r w:rsidRPr="00F0686E">
        <w:rPr>
          <w:bCs/>
          <w:color w:val="000000"/>
        </w:rPr>
        <w:t>дизайн і технології</w:t>
      </w:r>
      <w:r w:rsidRPr="00F0686E">
        <w:rPr>
          <w:color w:val="000000"/>
        </w:rPr>
        <w:t>); </w:t>
      </w:r>
    </w:p>
    <w:p w14:paraId="73DC6FA0" w14:textId="77777777" w:rsidR="002A42ED" w:rsidRPr="00F0686E" w:rsidRDefault="002A42ED" w:rsidP="00166DB4">
      <w:pPr>
        <w:shd w:val="clear" w:color="auto" w:fill="FFFFFF"/>
        <w:rPr>
          <w:color w:val="000000"/>
        </w:rPr>
      </w:pPr>
      <w:r w:rsidRPr="00F0686E">
        <w:rPr>
          <w:color w:val="000000"/>
        </w:rPr>
        <w:t xml:space="preserve">- </w:t>
      </w:r>
      <w:proofErr w:type="spellStart"/>
      <w:r w:rsidRPr="00F0686E">
        <w:rPr>
          <w:color w:val="000000"/>
        </w:rPr>
        <w:t>інформатична</w:t>
      </w:r>
      <w:proofErr w:type="spellEnd"/>
      <w:r w:rsidRPr="00F0686E">
        <w:rPr>
          <w:color w:val="000000"/>
        </w:rPr>
        <w:t xml:space="preserve"> (</w:t>
      </w:r>
      <w:r w:rsidRPr="00F0686E">
        <w:rPr>
          <w:bCs/>
          <w:color w:val="000000"/>
        </w:rPr>
        <w:t xml:space="preserve">інформатика </w:t>
      </w:r>
      <w:r w:rsidRPr="00F0686E">
        <w:rPr>
          <w:color w:val="000000"/>
        </w:rPr>
        <w:t>з 2 класу);</w:t>
      </w:r>
    </w:p>
    <w:p w14:paraId="6AB34455" w14:textId="77777777" w:rsidR="002A42ED" w:rsidRPr="00F0686E" w:rsidRDefault="002A42ED" w:rsidP="00166DB4">
      <w:pPr>
        <w:shd w:val="clear" w:color="auto" w:fill="FFFFFF"/>
        <w:spacing w:after="240"/>
        <w:rPr>
          <w:color w:val="000000"/>
        </w:rPr>
      </w:pPr>
      <w:r w:rsidRPr="00F0686E">
        <w:rPr>
          <w:color w:val="000000"/>
        </w:rPr>
        <w:t>- фізкультурна</w:t>
      </w:r>
      <w:r w:rsidRPr="00F0686E">
        <w:rPr>
          <w:b/>
          <w:bCs/>
          <w:color w:val="000000"/>
        </w:rPr>
        <w:t xml:space="preserve"> </w:t>
      </w:r>
      <w:r w:rsidRPr="00F0686E">
        <w:rPr>
          <w:color w:val="000000"/>
        </w:rPr>
        <w:t>(</w:t>
      </w:r>
      <w:r w:rsidRPr="00F0686E">
        <w:rPr>
          <w:bCs/>
          <w:color w:val="000000"/>
        </w:rPr>
        <w:t>фізична культура</w:t>
      </w:r>
      <w:r w:rsidRPr="00F0686E">
        <w:rPr>
          <w:color w:val="000000"/>
        </w:rPr>
        <w:t>).</w:t>
      </w:r>
    </w:p>
    <w:p w14:paraId="7A5170C7" w14:textId="77777777" w:rsidR="002A42ED" w:rsidRPr="00F0686E" w:rsidRDefault="002A42ED" w:rsidP="00166DB4">
      <w:pPr>
        <w:shd w:val="clear" w:color="auto" w:fill="FFFFFF"/>
        <w:spacing w:after="240"/>
        <w:rPr>
          <w:i/>
          <w:color w:val="000000"/>
        </w:rPr>
      </w:pPr>
      <w:r w:rsidRPr="00F0686E">
        <w:rPr>
          <w:bCs/>
          <w:i/>
          <w:color w:val="000000"/>
        </w:rPr>
        <w:t>Освітні галузі в 3-4 класах НУШ:</w:t>
      </w:r>
    </w:p>
    <w:p w14:paraId="216084D2" w14:textId="77777777" w:rsidR="002A42ED" w:rsidRPr="00F0686E" w:rsidRDefault="002A42ED" w:rsidP="00166DB4">
      <w:pPr>
        <w:shd w:val="clear" w:color="auto" w:fill="FFFFFF"/>
        <w:jc w:val="both"/>
        <w:rPr>
          <w:color w:val="000000"/>
        </w:rPr>
      </w:pPr>
      <w:r w:rsidRPr="00F0686E">
        <w:rPr>
          <w:color w:val="000000"/>
        </w:rPr>
        <w:t>- мовно-літературна (українська мова і літератур</w:t>
      </w:r>
      <w:r w:rsidR="00DE4E3A">
        <w:rPr>
          <w:color w:val="000000"/>
        </w:rPr>
        <w:t>не читання</w:t>
      </w:r>
      <w:r w:rsidRPr="00F0686E">
        <w:rPr>
          <w:color w:val="000000"/>
        </w:rPr>
        <w:t>, іноземна мова);</w:t>
      </w:r>
    </w:p>
    <w:p w14:paraId="0ED42FF4" w14:textId="77777777" w:rsidR="002A42ED" w:rsidRPr="00F0686E" w:rsidRDefault="002A42ED" w:rsidP="00166DB4">
      <w:pPr>
        <w:shd w:val="clear" w:color="auto" w:fill="FFFFFF"/>
        <w:rPr>
          <w:color w:val="000000"/>
        </w:rPr>
      </w:pPr>
      <w:r w:rsidRPr="00F0686E">
        <w:rPr>
          <w:color w:val="000000"/>
        </w:rPr>
        <w:t>- математична (математика);</w:t>
      </w:r>
    </w:p>
    <w:p w14:paraId="7D4057F0" w14:textId="77777777" w:rsidR="002A42ED" w:rsidRPr="00F0686E" w:rsidRDefault="002A42ED" w:rsidP="00166DB4">
      <w:pPr>
        <w:shd w:val="clear" w:color="auto" w:fill="FFFFFF"/>
        <w:jc w:val="both"/>
        <w:rPr>
          <w:color w:val="000000"/>
        </w:rPr>
      </w:pPr>
      <w:r w:rsidRPr="00F0686E">
        <w:rPr>
          <w:color w:val="000000"/>
        </w:rPr>
        <w:t xml:space="preserve">- природнича, громадянська й історична, соціальна і </w:t>
      </w:r>
      <w:proofErr w:type="spellStart"/>
      <w:r w:rsidRPr="00F0686E">
        <w:rPr>
          <w:color w:val="000000"/>
        </w:rPr>
        <w:t>здоровʼязберігаюча</w:t>
      </w:r>
      <w:proofErr w:type="spellEnd"/>
      <w:r w:rsidRPr="00F0686E">
        <w:rPr>
          <w:color w:val="000000"/>
        </w:rPr>
        <w:t xml:space="preserve"> (</w:t>
      </w:r>
      <w:r w:rsidR="00F0686E">
        <w:rPr>
          <w:color w:val="000000"/>
        </w:rPr>
        <w:t>«Я</w:t>
      </w:r>
      <w:r w:rsidRPr="00F0686E">
        <w:rPr>
          <w:color w:val="000000"/>
        </w:rPr>
        <w:t xml:space="preserve"> досліджую світ</w:t>
      </w:r>
      <w:r w:rsidR="00DE4E3A">
        <w:rPr>
          <w:color w:val="000000"/>
        </w:rPr>
        <w:t>»</w:t>
      </w:r>
      <w:r w:rsidRPr="00F0686E">
        <w:rPr>
          <w:color w:val="000000"/>
        </w:rPr>
        <w:t>);</w:t>
      </w:r>
    </w:p>
    <w:p w14:paraId="287A8A26" w14:textId="77777777" w:rsidR="002A42ED" w:rsidRPr="00F0686E" w:rsidRDefault="002A42ED" w:rsidP="00166DB4">
      <w:pPr>
        <w:shd w:val="clear" w:color="auto" w:fill="FFFFFF"/>
        <w:rPr>
          <w:color w:val="000000"/>
        </w:rPr>
      </w:pPr>
      <w:r w:rsidRPr="00F0686E">
        <w:rPr>
          <w:color w:val="000000"/>
        </w:rPr>
        <w:t>- технологічна (дизайн і технології, інформатика);</w:t>
      </w:r>
    </w:p>
    <w:p w14:paraId="0012A64E" w14:textId="77777777" w:rsidR="002A42ED" w:rsidRPr="00F0686E" w:rsidRDefault="002A42ED" w:rsidP="00166DB4">
      <w:pPr>
        <w:shd w:val="clear" w:color="auto" w:fill="FFFFFF"/>
        <w:rPr>
          <w:color w:val="000000"/>
        </w:rPr>
      </w:pPr>
      <w:r w:rsidRPr="00F0686E">
        <w:rPr>
          <w:color w:val="000000"/>
        </w:rPr>
        <w:t>- мистецька (музичне мистецтво, образотворче мистецтво);</w:t>
      </w:r>
    </w:p>
    <w:p w14:paraId="1552BEFF" w14:textId="2AED1325" w:rsidR="00F11625" w:rsidRPr="00BE1615" w:rsidRDefault="00BE1615" w:rsidP="00BE1615">
      <w:pPr>
        <w:shd w:val="clear" w:color="auto" w:fill="FFFFFF"/>
        <w:spacing w:after="240"/>
        <w:rPr>
          <w:color w:val="000000"/>
        </w:rPr>
      </w:pPr>
      <w:r>
        <w:rPr>
          <w:color w:val="000000"/>
        </w:rPr>
        <w:t>- фізкультурна (фізкультура).</w:t>
      </w:r>
    </w:p>
    <w:p w14:paraId="47C48320" w14:textId="4E5105A7" w:rsidR="00325A0E" w:rsidRDefault="00325A0E" w:rsidP="00166DB4">
      <w:pPr>
        <w:shd w:val="clear" w:color="auto" w:fill="FFFFFF"/>
        <w:spacing w:after="240"/>
        <w:jc w:val="center"/>
        <w:rPr>
          <w:b/>
          <w:color w:val="000000"/>
        </w:rPr>
      </w:pPr>
      <w:r>
        <w:rPr>
          <w:b/>
          <w:color w:val="000000"/>
        </w:rPr>
        <w:t>Рекомендовані форми організації освітнього процесу</w:t>
      </w:r>
    </w:p>
    <w:p w14:paraId="58E741A2" w14:textId="77777777" w:rsidR="00802234" w:rsidRPr="00F0686E" w:rsidRDefault="00802234" w:rsidP="00166DB4">
      <w:pPr>
        <w:widowControl w:val="0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Очікувані результати навчання, окреслені в межах кожної галузі, досяжні, якщо використовувати інтерактивні форми і методи навчання – дослідницькі, інформаційні, мистецькі проекти, сюжетно-рольові ігри, інсценізації, моделювання, </w:t>
      </w:r>
      <w:r w:rsidRPr="00F0686E">
        <w:rPr>
          <w:color w:val="000000"/>
        </w:rPr>
        <w:lastRenderedPageBreak/>
        <w:t xml:space="preserve">ситуаційні вправи, екскурсії, дитяче </w:t>
      </w:r>
      <w:proofErr w:type="spellStart"/>
      <w:r w:rsidRPr="00F0686E">
        <w:rPr>
          <w:color w:val="000000"/>
        </w:rPr>
        <w:t>волонтерство</w:t>
      </w:r>
      <w:proofErr w:type="spellEnd"/>
      <w:r w:rsidRPr="00F0686E">
        <w:rPr>
          <w:color w:val="000000"/>
        </w:rPr>
        <w:t xml:space="preserve"> тощо.</w:t>
      </w:r>
    </w:p>
    <w:p w14:paraId="3ACDC9FB" w14:textId="77777777" w:rsidR="00802234" w:rsidRPr="00F0686E" w:rsidRDefault="00802234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Форми організації освітнього процесу можуть </w:t>
      </w:r>
      <w:proofErr w:type="spellStart"/>
      <w:r w:rsidRPr="00F0686E">
        <w:rPr>
          <w:color w:val="000000"/>
        </w:rPr>
        <w:t>уточнюватись</w:t>
      </w:r>
      <w:proofErr w:type="spellEnd"/>
      <w:r w:rsidRPr="00F0686E">
        <w:rPr>
          <w:color w:val="000000"/>
        </w:rPr>
        <w:t xml:space="preserve"> та розширюватись у змісті окремих предметів за умови виконання державних вимог Державного стандарту та окремих предметів протягом навчального року.</w:t>
      </w:r>
    </w:p>
    <w:p w14:paraId="03CA6BC4" w14:textId="77777777" w:rsidR="00802234" w:rsidRDefault="00802234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Вибір форм і методів навчання вчитель визначає самостійно, враховуючи конкретні умови роботи, забезпечуючи водночас досягнення конкретних очікуваних результатів, зазначених у навчальних програмах окремих предметів.</w:t>
      </w:r>
    </w:p>
    <w:p w14:paraId="0794FFEB" w14:textId="77777777" w:rsidR="00802234" w:rsidRPr="00802234" w:rsidRDefault="00802234" w:rsidP="00166DB4">
      <w:pPr>
        <w:shd w:val="clear" w:color="auto" w:fill="FFFFFF"/>
        <w:spacing w:after="240"/>
        <w:jc w:val="center"/>
        <w:rPr>
          <w:b/>
          <w:color w:val="000000"/>
        </w:rPr>
      </w:pPr>
      <w:r>
        <w:rPr>
          <w:b/>
          <w:color w:val="000000"/>
        </w:rPr>
        <w:t>Опис інструментарію оцінювання</w:t>
      </w:r>
    </w:p>
    <w:p w14:paraId="7A2A994F" w14:textId="77777777" w:rsidR="002A42ED" w:rsidRPr="00F0686E" w:rsidRDefault="002A42ED" w:rsidP="00166DB4">
      <w:pPr>
        <w:shd w:val="clear" w:color="auto" w:fill="FFFFFF"/>
        <w:spacing w:after="240"/>
        <w:jc w:val="both"/>
        <w:rPr>
          <w:bCs/>
          <w:color w:val="000000"/>
        </w:rPr>
      </w:pPr>
      <w:r w:rsidRPr="00693462">
        <w:rPr>
          <w:bCs/>
          <w:color w:val="000000"/>
        </w:rPr>
        <w:t>Оцінювання результатів навчання учнів 1-4-х класів здійснюється відповідно наказу МОН Украї</w:t>
      </w:r>
      <w:r w:rsidR="00EC5005" w:rsidRPr="00693462">
        <w:rPr>
          <w:bCs/>
          <w:color w:val="000000"/>
        </w:rPr>
        <w:t>ни від 13.07.2021 № 813 «Про за</w:t>
      </w:r>
      <w:r w:rsidRPr="00693462">
        <w:rPr>
          <w:bCs/>
          <w:color w:val="000000"/>
        </w:rPr>
        <w:t>т</w:t>
      </w:r>
      <w:r w:rsidR="00EC5005" w:rsidRPr="00693462">
        <w:rPr>
          <w:bCs/>
          <w:color w:val="000000"/>
        </w:rPr>
        <w:t>в</w:t>
      </w:r>
      <w:r w:rsidRPr="00693462">
        <w:rPr>
          <w:bCs/>
          <w:color w:val="000000"/>
        </w:rPr>
        <w:t>ердження методичних рекомендацій щодо оцінювання результатів навчання учнів 1-4-х класів закладів загальної середньої освіти».</w:t>
      </w:r>
    </w:p>
    <w:p w14:paraId="4F485BB7" w14:textId="77777777" w:rsidR="002A42ED" w:rsidRPr="00F0686E" w:rsidRDefault="002A42ED" w:rsidP="00166DB4">
      <w:pPr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Основними функціями оцінювання є формувальна, </w:t>
      </w:r>
      <w:proofErr w:type="spellStart"/>
      <w:r w:rsidRPr="00F0686E">
        <w:rPr>
          <w:color w:val="000000"/>
        </w:rPr>
        <w:t>діагностувальна</w:t>
      </w:r>
      <w:proofErr w:type="spellEnd"/>
      <w:r w:rsidRPr="00F0686E">
        <w:rPr>
          <w:color w:val="000000"/>
        </w:rPr>
        <w:t>, мотиваційно-</w:t>
      </w:r>
      <w:proofErr w:type="spellStart"/>
      <w:r w:rsidRPr="00F0686E">
        <w:rPr>
          <w:color w:val="000000"/>
        </w:rPr>
        <w:t>стимулювальна</w:t>
      </w:r>
      <w:proofErr w:type="spellEnd"/>
      <w:r w:rsidRPr="00F0686E">
        <w:rPr>
          <w:color w:val="000000"/>
        </w:rPr>
        <w:t xml:space="preserve">, розвивальна, орієнтувальна, коригувальна, прогностична, </w:t>
      </w:r>
      <w:proofErr w:type="spellStart"/>
      <w:r w:rsidRPr="00F0686E">
        <w:rPr>
          <w:color w:val="000000"/>
        </w:rPr>
        <w:t>констатувальна</w:t>
      </w:r>
      <w:proofErr w:type="spellEnd"/>
      <w:r w:rsidRPr="00F0686E">
        <w:rPr>
          <w:color w:val="000000"/>
        </w:rPr>
        <w:t xml:space="preserve">, виховна. Відповідно до мети оцінювання пріоритетними є формувальна та </w:t>
      </w:r>
      <w:proofErr w:type="spellStart"/>
      <w:r w:rsidRPr="00F0686E">
        <w:rPr>
          <w:color w:val="000000"/>
        </w:rPr>
        <w:t>діагностувальна</w:t>
      </w:r>
      <w:proofErr w:type="spellEnd"/>
      <w:r w:rsidRPr="00F0686E">
        <w:rPr>
          <w:color w:val="000000"/>
        </w:rPr>
        <w:t xml:space="preserve"> функції оцінювання. Результат оцінювання особистісних надбань учнів у 1-4 класах рекомендовано виражати вербальною оцінкою. Об’єктивних результатів у 1-2 класах – вербальною оцінкою, а у 3-4-х класах – </w:t>
      </w:r>
      <w:proofErr w:type="spellStart"/>
      <w:r w:rsidRPr="00F0686E">
        <w:rPr>
          <w:color w:val="000000"/>
        </w:rPr>
        <w:t>рівневою</w:t>
      </w:r>
      <w:proofErr w:type="spellEnd"/>
      <w:r w:rsidR="00CD1885">
        <w:rPr>
          <w:color w:val="000000"/>
        </w:rPr>
        <w:t>. Слід урах</w:t>
      </w:r>
      <w:r w:rsidRPr="00F0686E">
        <w:rPr>
          <w:color w:val="000000"/>
        </w:rPr>
        <w:t>увати, що  оцінка буде допомагати учням усвідомлювати власні успіхи і шляхи подолання труднощів.</w:t>
      </w:r>
    </w:p>
    <w:p w14:paraId="25F36A9A" w14:textId="77777777" w:rsidR="002A42ED" w:rsidRPr="00F0686E" w:rsidRDefault="002A42ED" w:rsidP="00166DB4">
      <w:pPr>
        <w:spacing w:after="240"/>
        <w:jc w:val="both"/>
      </w:pPr>
      <w:r w:rsidRPr="00F0686E">
        <w:rPr>
          <w:color w:val="000000"/>
        </w:rPr>
        <w:t>Н</w:t>
      </w:r>
      <w:r w:rsidRPr="00F0686E">
        <w:t>авчальні досягнення учнів у 1-4-х класах підлягають формувальному оцінюванню. Формувальне оцінювання має на</w:t>
      </w:r>
      <w:r w:rsidR="00CD1885">
        <w:t xml:space="preserve"> </w:t>
      </w:r>
      <w:r w:rsidRPr="00F0686E">
        <w:t>меті:</w:t>
      </w:r>
    </w:p>
    <w:p w14:paraId="064D57BC" w14:textId="77777777" w:rsidR="002A42ED" w:rsidRPr="00F0686E" w:rsidRDefault="002A42ED" w:rsidP="00166DB4">
      <w:pPr>
        <w:jc w:val="both"/>
      </w:pPr>
      <w:r w:rsidRPr="00F0686E">
        <w:t>- відстежувати навчальний поступ учнів;</w:t>
      </w:r>
    </w:p>
    <w:p w14:paraId="602B8D34" w14:textId="77777777" w:rsidR="002A42ED" w:rsidRPr="00F0686E" w:rsidRDefault="002A42ED" w:rsidP="00166DB4">
      <w:pPr>
        <w:tabs>
          <w:tab w:val="left" w:pos="9914"/>
        </w:tabs>
        <w:ind w:right="-9"/>
        <w:jc w:val="both"/>
      </w:pPr>
      <w:r w:rsidRPr="00F0686E">
        <w:t>- вибудовувати індивідуальну траєкторію розвитку дитини;</w:t>
      </w:r>
    </w:p>
    <w:p w14:paraId="01D4EFCB" w14:textId="77777777" w:rsidR="002A42ED" w:rsidRPr="00F0686E" w:rsidRDefault="002A42ED" w:rsidP="00166DB4">
      <w:pPr>
        <w:ind w:right="2260"/>
        <w:jc w:val="both"/>
      </w:pPr>
      <w:r w:rsidRPr="00F0686E">
        <w:t xml:space="preserve">- діагностувати досягнення на кожному з етапів навчання; </w:t>
      </w:r>
    </w:p>
    <w:p w14:paraId="60FFE170" w14:textId="77777777" w:rsidR="002A42ED" w:rsidRPr="00F0686E" w:rsidRDefault="002A42ED" w:rsidP="00166DB4">
      <w:pPr>
        <w:ind w:right="2260"/>
        <w:jc w:val="both"/>
      </w:pPr>
      <w:r w:rsidRPr="00F0686E">
        <w:t>- вчасно виявляти проблеми й запобігати їх нашаруванню;</w:t>
      </w:r>
    </w:p>
    <w:p w14:paraId="53786359" w14:textId="77777777" w:rsidR="002A42ED" w:rsidRDefault="002A42ED" w:rsidP="00166DB4">
      <w:pPr>
        <w:spacing w:after="240"/>
        <w:jc w:val="both"/>
      </w:pPr>
      <w:r w:rsidRPr="00F0686E">
        <w:t>- аналізувати реалізацію освітньої програми та Державного стандарту початкової освіти, ухвалювати рішення щодо корегування навчальної програми і методів навчання відповідно до індивідуальних потреб дитини; запобігати побоюванням дитини помилитися; плекати впевненість у власних можливостях і здібностях.</w:t>
      </w:r>
    </w:p>
    <w:p w14:paraId="4C88401F" w14:textId="77777777" w:rsidR="00CD1885" w:rsidRDefault="00CD1885" w:rsidP="00166DB4">
      <w:pPr>
        <w:spacing w:after="240"/>
        <w:jc w:val="both"/>
      </w:pPr>
      <w:r>
        <w:t>Підсумкове оцінювання передбачає зіставлення навчальних досягнень учня/ученицю конкретними очікуваними результатами навчання, визначеними освітньою програмою.</w:t>
      </w:r>
    </w:p>
    <w:p w14:paraId="2210C998" w14:textId="77777777" w:rsidR="00EC4BA6" w:rsidRPr="00F0686E" w:rsidRDefault="00EC4BA6" w:rsidP="00166DB4">
      <w:pPr>
        <w:spacing w:after="240"/>
        <w:jc w:val="both"/>
      </w:pPr>
      <w:r>
        <w:t xml:space="preserve">Здобувачі освіти </w:t>
      </w:r>
      <w:r w:rsidR="00485733">
        <w:t>проходять ДПА, яка здійснюється лише з метою моніторингу якості освітньої діяльності.</w:t>
      </w:r>
      <w:r w:rsidR="006F24A5">
        <w:t xml:space="preserve"> З метою неперервного відстеження результатів початкової освіти, коригування та прогнозування їх розвитку можуть проводитися моніторингові дослідження навчальних досягнень учнів на національному, обласному, районному та шкільному рівнях, а також на рівні окремих класів. Аналіз </w:t>
      </w:r>
      <w:r w:rsidR="006F24A5">
        <w:lastRenderedPageBreak/>
        <w:t>результатів моніторингу дає можливість відстежувати стан реалізації цілей початкової освіти та вчасно приймати необхідні педагогічні рішення.</w:t>
      </w:r>
    </w:p>
    <w:p w14:paraId="79128802" w14:textId="289D2757" w:rsidR="002A42ED" w:rsidRPr="00F0686E" w:rsidRDefault="002A42ED" w:rsidP="00166DB4">
      <w:pPr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Критерії оцінювання результатів навчання 1-4-х класів </w:t>
      </w:r>
      <w:r w:rsidR="00CD1885">
        <w:rPr>
          <w:color w:val="000000"/>
        </w:rPr>
        <w:t>є</w:t>
      </w:r>
      <w:r w:rsidRPr="00F0686E">
        <w:rPr>
          <w:color w:val="000000"/>
        </w:rPr>
        <w:t xml:space="preserve"> у доступі для всіх зацікавлених осіб на сайті закладу.</w:t>
      </w:r>
    </w:p>
    <w:p w14:paraId="140BF68A" w14:textId="77777777" w:rsidR="00BE1615" w:rsidRDefault="00BE1615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56F8B2FB" w14:textId="64044D07" w:rsidR="002A42ED" w:rsidRPr="00AC3C5D" w:rsidRDefault="002A42ED" w:rsidP="00166DB4">
      <w:pPr>
        <w:shd w:val="clear" w:color="auto" w:fill="FFFFFF"/>
        <w:spacing w:after="240"/>
        <w:jc w:val="center"/>
        <w:rPr>
          <w:b/>
          <w:color w:val="000000"/>
        </w:rPr>
      </w:pPr>
      <w:r w:rsidRPr="00AC3C5D">
        <w:rPr>
          <w:b/>
          <w:bCs/>
          <w:color w:val="000000"/>
        </w:rPr>
        <w:t>Очікувані резуль</w:t>
      </w:r>
      <w:r w:rsidR="00AC3C5D">
        <w:rPr>
          <w:b/>
          <w:bCs/>
          <w:color w:val="000000"/>
        </w:rPr>
        <w:t>тати навчання здобувачів освіти</w:t>
      </w:r>
    </w:p>
    <w:p w14:paraId="1DF72393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Відповідно до мети та загальних цілей, окреслених у Державному стандарті</w:t>
      </w:r>
      <w:r w:rsidR="00AC3C5D">
        <w:rPr>
          <w:color w:val="000000"/>
        </w:rPr>
        <w:t xml:space="preserve"> початкової освіти</w:t>
      </w:r>
      <w:r w:rsidRPr="00F0686E">
        <w:rPr>
          <w:color w:val="000000"/>
        </w:rPr>
        <w:t xml:space="preserve">, визначено завдання, які має реалізувати вчитель у рамках кожної освітньої галузі. Результати навчання повинні робити внесок у формування ключових </w:t>
      </w:r>
      <w:proofErr w:type="spellStart"/>
      <w:r w:rsidRPr="00F0686E">
        <w:rPr>
          <w:color w:val="000000"/>
        </w:rPr>
        <w:t>компетентностей</w:t>
      </w:r>
      <w:proofErr w:type="spellEnd"/>
      <w:r w:rsidRPr="00F0686E">
        <w:rPr>
          <w:color w:val="000000"/>
        </w:rPr>
        <w:t xml:space="preserve"> учнів.</w:t>
      </w:r>
    </w:p>
    <w:p w14:paraId="2D1C7075" w14:textId="28004A73" w:rsidR="002A42ED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Такі ключові компетентності, як уміння вчитися, ініціативність і підприємливість, екологічна грамотність і здоровий спосіб життя, соціальна та громадянська компетентності формуються відразу засобами усіх предметів. Виокремлення в навчальних програмах таких наскрізних ліній ключових </w:t>
      </w:r>
      <w:proofErr w:type="spellStart"/>
      <w:r w:rsidRPr="00F0686E">
        <w:rPr>
          <w:color w:val="000000"/>
        </w:rPr>
        <w:t>компетентностей</w:t>
      </w:r>
      <w:proofErr w:type="spellEnd"/>
      <w:r w:rsidRPr="00F0686E">
        <w:rPr>
          <w:color w:val="000000"/>
        </w:rPr>
        <w:t xml:space="preserve"> як «Екологічна безпека й сталий розвиток», «Громадянська відповідальність», «Здоров’я і безпека», «Підприємливість і фінансова грамотність» спрямоване на</w:t>
      </w:r>
      <w:r w:rsidRPr="00F0686E">
        <w:rPr>
          <w:b/>
          <w:bCs/>
          <w:color w:val="000000"/>
        </w:rPr>
        <w:t> </w:t>
      </w:r>
      <w:r w:rsidRPr="00F0686E">
        <w:rPr>
          <w:color w:val="000000"/>
        </w:rPr>
        <w:t>формування в учнів здатності застосовувати знання й уміння у реальних життєвих ситуаціях.</w:t>
      </w:r>
    </w:p>
    <w:p w14:paraId="2E34E3C3" w14:textId="77777777" w:rsidR="00BB1C8A" w:rsidRPr="00F0686E" w:rsidRDefault="00BB1C8A" w:rsidP="00166DB4">
      <w:pPr>
        <w:shd w:val="clear" w:color="auto" w:fill="FFFFFF"/>
        <w:spacing w:after="240"/>
        <w:jc w:val="both"/>
        <w:rPr>
          <w:color w:val="000000"/>
        </w:rPr>
      </w:pPr>
    </w:p>
    <w:tbl>
      <w:tblPr>
        <w:tblW w:w="10065" w:type="dxa"/>
        <w:tblInd w:w="10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5"/>
        <w:gridCol w:w="3588"/>
        <w:gridCol w:w="5812"/>
      </w:tblGrid>
      <w:tr w:rsidR="002A42ED" w:rsidRPr="00F0686E" w14:paraId="2D0ED274" w14:textId="77777777" w:rsidTr="00C57A6E">
        <w:trPr>
          <w:trHeight w:val="555"/>
        </w:trPr>
        <w:tc>
          <w:tcPr>
            <w:tcW w:w="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2F8DE" w14:textId="77777777" w:rsidR="002A42ED" w:rsidRPr="00F0686E" w:rsidRDefault="002A42ED" w:rsidP="00166DB4">
            <w:pPr>
              <w:spacing w:after="240"/>
              <w:jc w:val="center"/>
              <w:rPr>
                <w:color w:val="000000"/>
                <w:sz w:val="24"/>
                <w:szCs w:val="24"/>
              </w:rPr>
            </w:pPr>
            <w:r w:rsidRPr="00F0686E">
              <w:rPr>
                <w:bCs/>
                <w:color w:val="000000"/>
                <w:sz w:val="24"/>
                <w:szCs w:val="24"/>
              </w:rPr>
              <w:t>№ з/п</w:t>
            </w:r>
          </w:p>
        </w:tc>
        <w:tc>
          <w:tcPr>
            <w:tcW w:w="35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2379C" w14:textId="77777777" w:rsidR="002A42ED" w:rsidRPr="00F0686E" w:rsidRDefault="002A42ED" w:rsidP="00166DB4">
            <w:pPr>
              <w:spacing w:after="240"/>
              <w:jc w:val="center"/>
              <w:rPr>
                <w:color w:val="000000"/>
                <w:sz w:val="24"/>
                <w:szCs w:val="24"/>
              </w:rPr>
            </w:pPr>
            <w:r w:rsidRPr="00F0686E">
              <w:rPr>
                <w:bCs/>
                <w:color w:val="000000"/>
                <w:sz w:val="24"/>
                <w:szCs w:val="24"/>
              </w:rPr>
              <w:t>Ключові компетентності</w:t>
            </w:r>
          </w:p>
        </w:tc>
        <w:tc>
          <w:tcPr>
            <w:tcW w:w="58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C4925" w14:textId="77777777" w:rsidR="002A42ED" w:rsidRPr="00F0686E" w:rsidRDefault="002A42ED" w:rsidP="00166DB4">
            <w:pPr>
              <w:spacing w:after="240"/>
              <w:jc w:val="center"/>
              <w:rPr>
                <w:color w:val="000000"/>
                <w:sz w:val="24"/>
                <w:szCs w:val="24"/>
              </w:rPr>
            </w:pPr>
            <w:r w:rsidRPr="00F0686E">
              <w:rPr>
                <w:bCs/>
                <w:color w:val="000000"/>
                <w:sz w:val="24"/>
                <w:szCs w:val="24"/>
              </w:rPr>
              <w:t>Компоненти</w:t>
            </w:r>
          </w:p>
        </w:tc>
      </w:tr>
      <w:tr w:rsidR="002A42ED" w:rsidRPr="00F0686E" w14:paraId="5AF90449" w14:textId="77777777" w:rsidTr="00C57A6E">
        <w:tc>
          <w:tcPr>
            <w:tcW w:w="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C86F5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r w:rsidRPr="00F0686E">
              <w:rPr>
                <w:color w:val="000000"/>
              </w:rPr>
              <w:t>1</w:t>
            </w:r>
          </w:p>
        </w:tc>
        <w:tc>
          <w:tcPr>
            <w:tcW w:w="3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21E2C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r w:rsidRPr="00F0686E">
              <w:rPr>
                <w:color w:val="000000"/>
              </w:rPr>
              <w:t>Вільне володіння державною мовою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C6E87" w14:textId="77777777" w:rsidR="002A42ED" w:rsidRPr="00F0686E" w:rsidRDefault="002A42ED" w:rsidP="00166DB4">
            <w:pPr>
              <w:spacing w:after="240"/>
              <w:jc w:val="both"/>
              <w:rPr>
                <w:color w:val="000000"/>
              </w:rPr>
            </w:pPr>
            <w:r w:rsidRPr="00F0686E">
              <w:rPr>
                <w:b/>
                <w:bCs/>
                <w:color w:val="000000"/>
              </w:rPr>
              <w:t>Уміння:</w:t>
            </w:r>
            <w:r w:rsidRPr="00F0686E">
              <w:rPr>
                <w:color w:val="000000"/>
              </w:rPr>
              <w:t xml:space="preserve"> усно і письмово висловлювати свої думки, почуття, чітко та аргументовано пояснювати факти, а також любов до читання, відчуття краси слова, усвідомлення ролі мови для ефективного спілкування та культурного самовираження, готовність вживати українську мову як рідну в різних життєвих ситуаціях</w:t>
            </w:r>
          </w:p>
        </w:tc>
      </w:tr>
      <w:tr w:rsidR="002A42ED" w:rsidRPr="00F0686E" w14:paraId="4EFD16BC" w14:textId="77777777" w:rsidTr="00C57A6E">
        <w:tc>
          <w:tcPr>
            <w:tcW w:w="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65D28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r w:rsidRPr="00F0686E">
              <w:rPr>
                <w:color w:val="000000"/>
              </w:rPr>
              <w:t>2</w:t>
            </w:r>
          </w:p>
        </w:tc>
        <w:tc>
          <w:tcPr>
            <w:tcW w:w="3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08BF1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r w:rsidRPr="00F0686E">
              <w:rPr>
                <w:color w:val="000000"/>
              </w:rPr>
              <w:t>Здатність спілкуватися рідною (у разі відмінності від державної) та іноземними мовами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5702C" w14:textId="77777777" w:rsidR="002A42ED" w:rsidRPr="00F0686E" w:rsidRDefault="002A42ED" w:rsidP="00166DB4">
            <w:pPr>
              <w:spacing w:after="240"/>
              <w:jc w:val="both"/>
              <w:rPr>
                <w:color w:val="000000"/>
              </w:rPr>
            </w:pPr>
            <w:r w:rsidRPr="00F0686E">
              <w:rPr>
                <w:b/>
                <w:bCs/>
                <w:color w:val="000000"/>
              </w:rPr>
              <w:t>Уміння:</w:t>
            </w:r>
            <w:r w:rsidRPr="00F0686E">
              <w:rPr>
                <w:color w:val="000000"/>
              </w:rPr>
              <w:t xml:space="preserve"> активне використання рідної мови в різних комунікативних ситуаціях, зокрема в побуті, освітньому процесі, культурному житті громади, можливість розуміти прості висловлювання іноземною мовою, спілкуватися нею у відповідних ситуаціях, оволодіння навичками міжкультурного спілкування.</w:t>
            </w:r>
          </w:p>
        </w:tc>
      </w:tr>
      <w:tr w:rsidR="002A42ED" w:rsidRPr="00F0686E" w14:paraId="0C7C4E5A" w14:textId="77777777" w:rsidTr="00C57A6E">
        <w:tc>
          <w:tcPr>
            <w:tcW w:w="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E0076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r w:rsidRPr="00F0686E">
              <w:rPr>
                <w:color w:val="000000"/>
              </w:rPr>
              <w:lastRenderedPageBreak/>
              <w:t>3</w:t>
            </w:r>
          </w:p>
        </w:tc>
        <w:tc>
          <w:tcPr>
            <w:tcW w:w="3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4AAB9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r w:rsidRPr="00F0686E">
              <w:rPr>
                <w:color w:val="000000"/>
              </w:rPr>
              <w:t>Математична компетентність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65EB7" w14:textId="77777777" w:rsidR="002A42ED" w:rsidRPr="00F0686E" w:rsidRDefault="002A42ED" w:rsidP="00166DB4">
            <w:pPr>
              <w:spacing w:after="240"/>
              <w:jc w:val="both"/>
              <w:rPr>
                <w:color w:val="000000"/>
              </w:rPr>
            </w:pPr>
            <w:r w:rsidRPr="00F0686E">
              <w:rPr>
                <w:b/>
                <w:bCs/>
                <w:color w:val="000000"/>
              </w:rPr>
              <w:t>Уміння:</w:t>
            </w:r>
            <w:r w:rsidRPr="00F0686E">
              <w:rPr>
                <w:color w:val="000000"/>
              </w:rPr>
              <w:t xml:space="preserve"> виявлення простих математичних </w:t>
            </w:r>
            <w:proofErr w:type="spellStart"/>
            <w:r w:rsidRPr="00F0686E">
              <w:rPr>
                <w:color w:val="000000"/>
              </w:rPr>
              <w:t>залежностей</w:t>
            </w:r>
            <w:proofErr w:type="spellEnd"/>
            <w:r w:rsidRPr="00F0686E">
              <w:rPr>
                <w:color w:val="000000"/>
              </w:rPr>
              <w:t xml:space="preserve"> в навколишньому світі, моделювання процесів та ситуацій із застосуванням математичних відношень та вимірювань, усвідомлення ролі математичних знань та вмінь в особистому і суспільному житті людини.</w:t>
            </w:r>
          </w:p>
        </w:tc>
      </w:tr>
      <w:tr w:rsidR="002A42ED" w:rsidRPr="00F0686E" w14:paraId="107431CE" w14:textId="77777777" w:rsidTr="00C57A6E">
        <w:trPr>
          <w:trHeight w:val="1327"/>
        </w:trPr>
        <w:tc>
          <w:tcPr>
            <w:tcW w:w="66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68B32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r w:rsidRPr="00F0686E">
              <w:rPr>
                <w:color w:val="000000"/>
              </w:rPr>
              <w:t>4</w:t>
            </w:r>
          </w:p>
        </w:tc>
        <w:tc>
          <w:tcPr>
            <w:tcW w:w="358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6BD5F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r w:rsidRPr="00F0686E">
              <w:rPr>
                <w:color w:val="000000"/>
              </w:rPr>
              <w:t>Компетентності у галузі природничих наук, техніки і технологій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BA34A" w14:textId="77777777" w:rsidR="002A42ED" w:rsidRPr="00F0686E" w:rsidRDefault="002A42ED" w:rsidP="00166DB4">
            <w:pPr>
              <w:spacing w:after="240"/>
              <w:jc w:val="both"/>
              <w:rPr>
                <w:color w:val="000000"/>
              </w:rPr>
            </w:pPr>
            <w:r w:rsidRPr="00F0686E">
              <w:rPr>
                <w:b/>
                <w:bCs/>
                <w:color w:val="000000"/>
              </w:rPr>
              <w:t>Уміння:</w:t>
            </w:r>
            <w:r w:rsidRPr="00F0686E">
              <w:rPr>
                <w:color w:val="000000"/>
              </w:rPr>
              <w:t xml:space="preserve"> формування допитливості, прагнення шукати і пропонувати нові ідеї, самостійно чи в групі спостерігати та досліджувати, формулювати припущення і робити висновки на основі проведених дослідів, пізнавати себе і навколишній світ шляхом спостереження та дослідження.</w:t>
            </w:r>
          </w:p>
        </w:tc>
      </w:tr>
      <w:tr w:rsidR="002A42ED" w:rsidRPr="00F0686E" w14:paraId="309F2AC3" w14:textId="77777777" w:rsidTr="00C57A6E">
        <w:tc>
          <w:tcPr>
            <w:tcW w:w="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75472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r w:rsidRPr="00F0686E">
              <w:rPr>
                <w:color w:val="000000"/>
              </w:rPr>
              <w:t>5</w:t>
            </w:r>
          </w:p>
        </w:tc>
        <w:tc>
          <w:tcPr>
            <w:tcW w:w="3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F847D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proofErr w:type="spellStart"/>
            <w:r w:rsidRPr="00F0686E">
              <w:rPr>
                <w:color w:val="000000"/>
              </w:rPr>
              <w:t>Інноваційність</w:t>
            </w:r>
            <w:proofErr w:type="spellEnd"/>
            <w:r w:rsidRPr="00F0686E">
              <w:rPr>
                <w:color w:val="000000"/>
              </w:rPr>
              <w:t xml:space="preserve"> 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6A788B" w14:textId="77777777" w:rsidR="002A42ED" w:rsidRPr="00F0686E" w:rsidRDefault="002A42ED" w:rsidP="00166DB4">
            <w:pPr>
              <w:spacing w:after="240"/>
              <w:jc w:val="both"/>
              <w:rPr>
                <w:color w:val="000000"/>
              </w:rPr>
            </w:pPr>
            <w:r w:rsidRPr="00F0686E">
              <w:rPr>
                <w:b/>
                <w:bCs/>
                <w:color w:val="000000"/>
              </w:rPr>
              <w:t>Уміння:</w:t>
            </w:r>
            <w:r w:rsidRPr="00F0686E">
              <w:rPr>
                <w:color w:val="000000"/>
              </w:rPr>
              <w:t xml:space="preserve"> відкритість до нових ідей, ініціювання змін у близькому середовищі (клас, школа, громада тощо), формування знань, умінь, ставлень, що є основою </w:t>
            </w:r>
            <w:proofErr w:type="spellStart"/>
            <w:r w:rsidRPr="00F0686E">
              <w:rPr>
                <w:color w:val="000000"/>
              </w:rPr>
              <w:t>компетентнісного</w:t>
            </w:r>
            <w:proofErr w:type="spellEnd"/>
            <w:r w:rsidRPr="00F0686E">
              <w:rPr>
                <w:color w:val="000000"/>
              </w:rPr>
              <w:t xml:space="preserve"> підходу, забезпечують подальшу здатність успішно навчатися, провадити професійну діяльність, відчувати себе частиною спільноти і брати участь у справах громади.</w:t>
            </w:r>
          </w:p>
        </w:tc>
      </w:tr>
      <w:tr w:rsidR="002A42ED" w:rsidRPr="00F0686E" w14:paraId="6633BD1E" w14:textId="77777777" w:rsidTr="00C57A6E">
        <w:tc>
          <w:tcPr>
            <w:tcW w:w="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85281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r w:rsidRPr="00F0686E">
              <w:rPr>
                <w:color w:val="000000"/>
              </w:rPr>
              <w:t>6</w:t>
            </w:r>
          </w:p>
        </w:tc>
        <w:tc>
          <w:tcPr>
            <w:tcW w:w="3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20CA2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r w:rsidRPr="00F0686E">
              <w:rPr>
                <w:color w:val="000000"/>
              </w:rPr>
              <w:t>Екологічна компетентність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B80A9" w14:textId="77777777" w:rsidR="002A42ED" w:rsidRPr="00F0686E" w:rsidRDefault="002A42ED" w:rsidP="00166DB4">
            <w:pPr>
              <w:spacing w:after="240"/>
              <w:jc w:val="both"/>
              <w:rPr>
                <w:color w:val="000000"/>
              </w:rPr>
            </w:pPr>
            <w:r w:rsidRPr="00F0686E">
              <w:rPr>
                <w:b/>
                <w:bCs/>
                <w:color w:val="000000"/>
              </w:rPr>
              <w:t xml:space="preserve">Уміння: </w:t>
            </w:r>
            <w:r w:rsidRPr="00F0686E">
              <w:rPr>
                <w:color w:val="000000"/>
              </w:rPr>
              <w:t>усвідомлення основи екологічного природокористування, дотримання правил природоохоронної поведінки, ощадного використання природних ресурсів, розуміючи важливість збереження природи для сталого розвитку суспільства.</w:t>
            </w:r>
          </w:p>
        </w:tc>
      </w:tr>
      <w:tr w:rsidR="002A42ED" w:rsidRPr="00F0686E" w14:paraId="41368B30" w14:textId="77777777" w:rsidTr="00C57A6E">
        <w:tc>
          <w:tcPr>
            <w:tcW w:w="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B0D20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r w:rsidRPr="00F0686E">
              <w:rPr>
                <w:color w:val="000000"/>
              </w:rPr>
              <w:t>7</w:t>
            </w:r>
          </w:p>
        </w:tc>
        <w:tc>
          <w:tcPr>
            <w:tcW w:w="3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36DAC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r w:rsidRPr="00F0686E">
              <w:rPr>
                <w:color w:val="000000"/>
              </w:rPr>
              <w:t xml:space="preserve">Інформаційно-комунікаційна компетентність, 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352A5" w14:textId="77777777" w:rsidR="002A42ED" w:rsidRPr="00F0686E" w:rsidRDefault="002A42ED" w:rsidP="00166DB4">
            <w:pPr>
              <w:spacing w:after="240"/>
              <w:jc w:val="both"/>
              <w:rPr>
                <w:color w:val="000000"/>
              </w:rPr>
            </w:pPr>
            <w:r w:rsidRPr="00F0686E">
              <w:rPr>
                <w:b/>
                <w:bCs/>
                <w:color w:val="000000"/>
              </w:rPr>
              <w:t>Уміння:</w:t>
            </w:r>
            <w:r w:rsidRPr="00F0686E">
              <w:rPr>
                <w:color w:val="000000"/>
              </w:rPr>
              <w:t xml:space="preserve"> опанування основою цифрової грамотності для розвитку і спілкування, здатність безпечного та етичного використання засобів інформаційно-комунікаційної компетентності у навчанні та інших життєвих ситуаціях. </w:t>
            </w:r>
          </w:p>
        </w:tc>
      </w:tr>
      <w:tr w:rsidR="002A42ED" w:rsidRPr="00F0686E" w14:paraId="4E7C78CB" w14:textId="77777777" w:rsidTr="00C57A6E">
        <w:tc>
          <w:tcPr>
            <w:tcW w:w="6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68508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r w:rsidRPr="00F0686E">
              <w:rPr>
                <w:color w:val="000000"/>
              </w:rPr>
              <w:t>8</w:t>
            </w:r>
          </w:p>
        </w:tc>
        <w:tc>
          <w:tcPr>
            <w:tcW w:w="35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A6085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r w:rsidRPr="00F0686E">
              <w:rPr>
                <w:color w:val="000000"/>
              </w:rPr>
              <w:t>Навчання впродовж життя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59545" w14:textId="77777777" w:rsidR="002A42ED" w:rsidRPr="00F0686E" w:rsidRDefault="002A42ED" w:rsidP="00166DB4">
            <w:pPr>
              <w:spacing w:after="240"/>
              <w:jc w:val="both"/>
              <w:rPr>
                <w:color w:val="000000"/>
              </w:rPr>
            </w:pPr>
            <w:r w:rsidRPr="00F0686E">
              <w:rPr>
                <w:b/>
                <w:bCs/>
                <w:color w:val="000000"/>
              </w:rPr>
              <w:t>Уміння:</w:t>
            </w:r>
            <w:r w:rsidRPr="00F0686E">
              <w:rPr>
                <w:color w:val="000000"/>
              </w:rPr>
              <w:t xml:space="preserve"> опанування уміннями і навичками, необхідними для подальшого навчання, організацію власного навчального </w:t>
            </w:r>
            <w:r w:rsidRPr="00F0686E">
              <w:rPr>
                <w:color w:val="000000"/>
              </w:rPr>
              <w:lastRenderedPageBreak/>
              <w:t>середовища, отримання нової інформації з метою застосування її для оцінювання навчальних потреб, визначення власних навчальних цілей та способів їх досягнення, навчання працювати самостійно і в групі;</w:t>
            </w:r>
          </w:p>
        </w:tc>
      </w:tr>
      <w:tr w:rsidR="002A42ED" w:rsidRPr="00F0686E" w14:paraId="2074C618" w14:textId="77777777" w:rsidTr="00C57A6E">
        <w:trPr>
          <w:trHeight w:val="735"/>
        </w:trPr>
        <w:tc>
          <w:tcPr>
            <w:tcW w:w="66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2DFFC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r w:rsidRPr="00F0686E">
              <w:rPr>
                <w:color w:val="000000"/>
              </w:rPr>
              <w:lastRenderedPageBreak/>
              <w:t>9</w:t>
            </w:r>
          </w:p>
        </w:tc>
        <w:tc>
          <w:tcPr>
            <w:tcW w:w="358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79106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r w:rsidRPr="00F0686E">
              <w:rPr>
                <w:color w:val="000000"/>
              </w:rPr>
              <w:t>Громадянські  та соціальні компетентності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138225" w14:textId="77777777" w:rsidR="002A42ED" w:rsidRPr="00F0686E" w:rsidRDefault="002A42ED" w:rsidP="00166DB4">
            <w:pPr>
              <w:spacing w:after="240"/>
              <w:jc w:val="both"/>
              <w:rPr>
                <w:color w:val="000000"/>
              </w:rPr>
            </w:pPr>
            <w:r w:rsidRPr="00F0686E">
              <w:rPr>
                <w:b/>
                <w:bCs/>
                <w:color w:val="000000"/>
              </w:rPr>
              <w:t xml:space="preserve">Уміння: </w:t>
            </w:r>
            <w:r w:rsidRPr="00F0686E">
              <w:rPr>
                <w:color w:val="000000"/>
              </w:rPr>
              <w:t>пов’язані з ідеями демократії, справедливості, рівності, прав людини, добробуту та здорового способу життя, усвідомленням рівних прав і можливостей, що передбачають співпрацю з іншими особами для досягнення спільної мети, активність в житті класу і школи, повагу до прав інших осіб, уміння діяти в конфліктних ситуаціях, пов’язаних з різними проявами дискримінації, цінувати культурне розмаїття різних народів та ідентифікацію себе як громадянина України, дбайливе ставлення до власного 3 здоров’я і збереження здоров’я інших людей, дотримання здорового способу життя</w:t>
            </w:r>
          </w:p>
        </w:tc>
      </w:tr>
      <w:tr w:rsidR="002A42ED" w:rsidRPr="00F0686E" w14:paraId="456069D2" w14:textId="77777777" w:rsidTr="00C57A6E">
        <w:trPr>
          <w:trHeight w:val="1440"/>
        </w:trPr>
        <w:tc>
          <w:tcPr>
            <w:tcW w:w="665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05BEA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r w:rsidRPr="00F0686E">
              <w:rPr>
                <w:color w:val="000000"/>
              </w:rPr>
              <w:t>10</w:t>
            </w:r>
          </w:p>
        </w:tc>
        <w:tc>
          <w:tcPr>
            <w:tcW w:w="358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2E7A4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r w:rsidRPr="00F0686E">
              <w:rPr>
                <w:color w:val="000000"/>
              </w:rPr>
              <w:t>Культурна компетентність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D4AEE" w14:textId="77777777" w:rsidR="002A42ED" w:rsidRPr="00F0686E" w:rsidRDefault="002A42ED" w:rsidP="00166DB4">
            <w:pPr>
              <w:spacing w:after="240"/>
              <w:jc w:val="both"/>
              <w:rPr>
                <w:color w:val="000000"/>
              </w:rPr>
            </w:pPr>
            <w:r w:rsidRPr="00F0686E">
              <w:rPr>
                <w:b/>
                <w:bCs/>
                <w:color w:val="000000"/>
              </w:rPr>
              <w:t>Уміння:</w:t>
            </w:r>
            <w:r w:rsidRPr="00F0686E">
              <w:rPr>
                <w:color w:val="000000"/>
              </w:rPr>
              <w:t xml:space="preserve"> залучення до різних видів мистецької творчості (образотворче, музичне та інші види мистецтв) шляхом розкриття і розвитку природних здібностей, творчого вираження особистості.</w:t>
            </w:r>
          </w:p>
        </w:tc>
      </w:tr>
      <w:tr w:rsidR="002A42ED" w:rsidRPr="00F0686E" w14:paraId="6CD858E7" w14:textId="77777777" w:rsidTr="00C57A6E">
        <w:trPr>
          <w:trHeight w:val="96"/>
        </w:trPr>
        <w:tc>
          <w:tcPr>
            <w:tcW w:w="66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88392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r w:rsidRPr="00F0686E">
              <w:rPr>
                <w:color w:val="000000"/>
              </w:rPr>
              <w:t>11</w:t>
            </w:r>
          </w:p>
        </w:tc>
        <w:tc>
          <w:tcPr>
            <w:tcW w:w="358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C2932" w14:textId="77777777" w:rsidR="002A42ED" w:rsidRPr="00F0686E" w:rsidRDefault="002A42ED" w:rsidP="00166DB4">
            <w:pPr>
              <w:spacing w:after="240"/>
              <w:rPr>
                <w:color w:val="000000"/>
              </w:rPr>
            </w:pPr>
            <w:r w:rsidRPr="00F0686E">
              <w:rPr>
                <w:color w:val="000000"/>
              </w:rPr>
              <w:t xml:space="preserve">Підприємливість  та фінансова грамотність 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51CA3" w14:textId="77777777" w:rsidR="002A42ED" w:rsidRPr="00F0686E" w:rsidRDefault="002A42ED" w:rsidP="00166DB4">
            <w:pPr>
              <w:spacing w:after="240"/>
              <w:jc w:val="both"/>
              <w:rPr>
                <w:b/>
                <w:bCs/>
                <w:color w:val="000000"/>
              </w:rPr>
            </w:pPr>
            <w:r w:rsidRPr="00F0686E">
              <w:rPr>
                <w:b/>
                <w:bCs/>
                <w:color w:val="000000"/>
              </w:rPr>
              <w:t xml:space="preserve">Уміння: </w:t>
            </w:r>
            <w:r w:rsidRPr="00F0686E">
              <w:rPr>
                <w:color w:val="000000"/>
              </w:rPr>
              <w:t>передбачають ініціативність, готовність брати відповідальність за власні рішення, вміння організовувати свою діяльність для досягнення цілей, усвідомлення етичних цінностей ефективної співпраці, готовність до втілення в життя ініційованих ідей, прийняття власних рішень.</w:t>
            </w:r>
          </w:p>
        </w:tc>
      </w:tr>
    </w:tbl>
    <w:p w14:paraId="42D77EE5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</w:p>
    <w:p w14:paraId="602BDD19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Необхідною умовою формування </w:t>
      </w:r>
      <w:proofErr w:type="spellStart"/>
      <w:r w:rsidRPr="00F0686E">
        <w:rPr>
          <w:color w:val="000000"/>
        </w:rPr>
        <w:t>компетентностей</w:t>
      </w:r>
      <w:proofErr w:type="spellEnd"/>
      <w:r w:rsidRPr="00F0686E">
        <w:rPr>
          <w:color w:val="000000"/>
        </w:rPr>
        <w:t xml:space="preserve"> є діяльнісна спрямованість навчання, яка передбачає постійне включення учнів до різних видів педагогічно доцільної активної навчально-пізнавальної діяльності, а також практична його спрямованість. Доцільно, де це можливо, не лише показувати виникнення факту із практичної ситуації, а й по можливості перевіряти його на практиці й встановлювати причинно-наслідкові зв’язки. Формуванню ключових </w:t>
      </w:r>
      <w:proofErr w:type="spellStart"/>
      <w:r w:rsidRPr="00F0686E">
        <w:rPr>
          <w:color w:val="000000"/>
        </w:rPr>
        <w:t>компетентностей</w:t>
      </w:r>
      <w:proofErr w:type="spellEnd"/>
      <w:r w:rsidRPr="00F0686E">
        <w:rPr>
          <w:color w:val="000000"/>
        </w:rPr>
        <w:t xml:space="preserve"> сприяє встановлення та реалізація в освітньому процесі міжпредметних і </w:t>
      </w:r>
      <w:proofErr w:type="spellStart"/>
      <w:r w:rsidRPr="00F0686E">
        <w:rPr>
          <w:color w:val="000000"/>
        </w:rPr>
        <w:t>внутрішньопредметних</w:t>
      </w:r>
      <w:proofErr w:type="spellEnd"/>
      <w:r w:rsidRPr="00F0686E">
        <w:rPr>
          <w:color w:val="000000"/>
        </w:rPr>
        <w:t xml:space="preserve"> </w:t>
      </w:r>
      <w:proofErr w:type="spellStart"/>
      <w:r w:rsidRPr="00F0686E">
        <w:rPr>
          <w:color w:val="000000"/>
        </w:rPr>
        <w:t>зв’язків</w:t>
      </w:r>
      <w:proofErr w:type="spellEnd"/>
      <w:r w:rsidRPr="00F0686E">
        <w:rPr>
          <w:color w:val="000000"/>
        </w:rPr>
        <w:t xml:space="preserve">, а саме: </w:t>
      </w:r>
      <w:proofErr w:type="spellStart"/>
      <w:r w:rsidRPr="00F0686E">
        <w:rPr>
          <w:color w:val="000000"/>
        </w:rPr>
        <w:t>змістово</w:t>
      </w:r>
      <w:proofErr w:type="spellEnd"/>
      <w:r w:rsidRPr="00F0686E">
        <w:rPr>
          <w:color w:val="000000"/>
        </w:rPr>
        <w:t xml:space="preserve">-інформаційних, </w:t>
      </w:r>
      <w:r w:rsidRPr="00F0686E">
        <w:rPr>
          <w:color w:val="000000"/>
        </w:rPr>
        <w:lastRenderedPageBreak/>
        <w:t xml:space="preserve">операційно-діяльнісних і організаційно-методичних. Їх використання посилює пізнавальний інтерес учнів до навчання і підвищує рівень їхньої загальної культури, створює умови для систематизації навчального матеріалу і формування наукового світогляду. Учні набувають досвіду застосування знань на практиці та перенесення їх в нові ситуації.  </w:t>
      </w:r>
    </w:p>
    <w:p w14:paraId="0DCDF3FB" w14:textId="77777777" w:rsidR="00D84E9E" w:rsidRDefault="002A42ED" w:rsidP="00166DB4">
      <w:pPr>
        <w:shd w:val="clear" w:color="auto" w:fill="FFFFFF"/>
        <w:spacing w:after="240"/>
        <w:jc w:val="center"/>
        <w:rPr>
          <w:color w:val="000000"/>
        </w:rPr>
      </w:pPr>
      <w:r w:rsidRPr="00D84E9E">
        <w:rPr>
          <w:b/>
          <w:bCs/>
          <w:color w:val="000000"/>
        </w:rPr>
        <w:t>Опис та інструменти системи внутрішнього забезпечення якості освіти</w:t>
      </w:r>
    </w:p>
    <w:p w14:paraId="3115AD3D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Система внутрішнього забезпечення якості складається з наступних компонентів:</w:t>
      </w:r>
    </w:p>
    <w:p w14:paraId="27A3DAD3" w14:textId="6834B7DC" w:rsidR="002A42ED" w:rsidRPr="00F0686E" w:rsidRDefault="002A42ED" w:rsidP="00166DB4">
      <w:pPr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- </w:t>
      </w:r>
      <w:r w:rsidRPr="00F0686E">
        <w:rPr>
          <w:color w:val="000000"/>
          <w:u w:val="single"/>
        </w:rPr>
        <w:t>кадрове забезпечення освітньої діяльності</w:t>
      </w:r>
      <w:r w:rsidRPr="00F0686E">
        <w:rPr>
          <w:color w:val="000000"/>
        </w:rPr>
        <w:t xml:space="preserve"> викладання у початковій школі повністю забезпечене кваліфікованими фахівцями; в 1-4 класах працюють вчителі, що пройшли курси і отримали сертифікат НУШ. </w:t>
      </w:r>
      <w:r w:rsidRPr="00F0686E">
        <w:rPr>
          <w:rFonts w:ascii="Times" w:hAnsi="Times" w:cs="Times"/>
          <w:color w:val="000000"/>
          <w:highlight w:val="white"/>
        </w:rPr>
        <w:t xml:space="preserve">Учителів початкових класів </w:t>
      </w:r>
      <w:r w:rsidR="00A216B7" w:rsidRPr="004E74D3">
        <w:rPr>
          <w:rFonts w:ascii="Times" w:hAnsi="Times" w:cs="Times"/>
          <w:color w:val="000000"/>
          <w:highlight w:val="white"/>
        </w:rPr>
        <w:t>школи</w:t>
      </w:r>
      <w:r w:rsidRPr="00F0686E">
        <w:rPr>
          <w:rFonts w:ascii="Times" w:hAnsi="Times" w:cs="Times"/>
          <w:color w:val="000000"/>
          <w:highlight w:val="white"/>
        </w:rPr>
        <w:t xml:space="preserve"> – </w:t>
      </w:r>
      <w:r w:rsidR="00A216B7" w:rsidRPr="004E74D3">
        <w:rPr>
          <w:rFonts w:ascii="Times" w:hAnsi="Times" w:cs="Times"/>
          <w:color w:val="000000"/>
          <w:highlight w:val="white"/>
        </w:rPr>
        <w:t>4</w:t>
      </w:r>
      <w:r w:rsidRPr="00F0686E">
        <w:rPr>
          <w:rFonts w:ascii="Times" w:hAnsi="Times" w:cs="Times"/>
          <w:color w:val="000000"/>
          <w:highlight w:val="white"/>
        </w:rPr>
        <w:t xml:space="preserve">, із них </w:t>
      </w:r>
      <w:r w:rsidR="00A216B7" w:rsidRPr="004E74D3">
        <w:rPr>
          <w:rFonts w:ascii="Times" w:hAnsi="Times" w:cs="Times"/>
          <w:color w:val="000000"/>
          <w:highlight w:val="white"/>
        </w:rPr>
        <w:t>3</w:t>
      </w:r>
      <w:r w:rsidRPr="00F0686E">
        <w:rPr>
          <w:rFonts w:ascii="Times" w:hAnsi="Times" w:cs="Times"/>
          <w:color w:val="000000"/>
          <w:highlight w:val="white"/>
        </w:rPr>
        <w:t xml:space="preserve"> мають звання «</w:t>
      </w:r>
      <w:r w:rsidR="004E74D3" w:rsidRPr="004E74D3">
        <w:rPr>
          <w:rFonts w:ascii="Times" w:hAnsi="Times" w:cs="Times"/>
          <w:color w:val="000000"/>
          <w:highlight w:val="white"/>
        </w:rPr>
        <w:t>старший учитель</w:t>
      </w:r>
      <w:r w:rsidR="00D84E9E">
        <w:rPr>
          <w:rFonts w:ascii="Times" w:hAnsi="Times" w:cs="Times"/>
          <w:color w:val="000000"/>
          <w:highlight w:val="white"/>
        </w:rPr>
        <w:t>»</w:t>
      </w:r>
      <w:r w:rsidR="00E76848" w:rsidRPr="00E76848">
        <w:rPr>
          <w:rFonts w:ascii="Times" w:hAnsi="Times" w:cs="Times"/>
          <w:color w:val="000000"/>
          <w:highlight w:val="white"/>
        </w:rPr>
        <w:t xml:space="preserve"> і спеціалісти вищої категорії</w:t>
      </w:r>
      <w:r w:rsidR="00A216B7" w:rsidRPr="004E74D3">
        <w:rPr>
          <w:rFonts w:ascii="Times" w:hAnsi="Times" w:cs="Times"/>
          <w:color w:val="000000"/>
          <w:highlight w:val="white"/>
        </w:rPr>
        <w:t xml:space="preserve"> </w:t>
      </w:r>
      <w:r w:rsidR="00E76848" w:rsidRPr="00D81CA3">
        <w:rPr>
          <w:rFonts w:ascii="Times" w:hAnsi="Times" w:cs="Times"/>
          <w:color w:val="000000"/>
          <w:highlight w:val="white"/>
        </w:rPr>
        <w:t>,</w:t>
      </w:r>
      <w:r w:rsidR="00A216B7" w:rsidRPr="004E74D3">
        <w:rPr>
          <w:rFonts w:ascii="Times" w:hAnsi="Times" w:cs="Times"/>
          <w:color w:val="000000"/>
          <w:highlight w:val="white"/>
        </w:rPr>
        <w:t xml:space="preserve"> пройшли сертифікацію</w:t>
      </w:r>
      <w:r w:rsidR="00D84E9E">
        <w:rPr>
          <w:rFonts w:ascii="Times" w:hAnsi="Times" w:cs="Times"/>
          <w:color w:val="000000"/>
          <w:highlight w:val="white"/>
        </w:rPr>
        <w:t>,</w:t>
      </w:r>
      <w:r w:rsidR="004E74D3" w:rsidRPr="004E74D3">
        <w:rPr>
          <w:rFonts w:ascii="Times" w:hAnsi="Times" w:cs="Times"/>
          <w:color w:val="000000"/>
          <w:highlight w:val="white"/>
        </w:rPr>
        <w:t>1</w:t>
      </w:r>
      <w:r w:rsidRPr="00F0686E">
        <w:rPr>
          <w:rFonts w:ascii="Times" w:hAnsi="Times" w:cs="Times"/>
          <w:color w:val="000000"/>
          <w:highlight w:val="white"/>
        </w:rPr>
        <w:t xml:space="preserve">– </w:t>
      </w:r>
      <w:r w:rsidR="00E76848" w:rsidRPr="00E76848">
        <w:rPr>
          <w:rFonts w:ascii="Times" w:hAnsi="Times" w:cs="Times"/>
          <w:color w:val="000000"/>
          <w:highlight w:val="white"/>
        </w:rPr>
        <w:t xml:space="preserve"> спеціаліст першої категорії</w:t>
      </w:r>
      <w:r w:rsidR="00D81CA3" w:rsidRPr="00D81CA3">
        <w:rPr>
          <w:color w:val="000000"/>
          <w:highlight w:val="white"/>
        </w:rPr>
        <w:t xml:space="preserve"> .</w:t>
      </w:r>
      <w:r w:rsidRPr="00F0686E">
        <w:rPr>
          <w:color w:val="000000"/>
          <w:highlight w:val="white"/>
        </w:rPr>
        <w:t xml:space="preserve"> </w:t>
      </w:r>
      <w:r w:rsidRPr="00F0686E">
        <w:rPr>
          <w:rFonts w:ascii="Times" w:hAnsi="Times" w:cs="Times"/>
          <w:color w:val="000000"/>
          <w:highlight w:val="white"/>
        </w:rPr>
        <w:t xml:space="preserve">У закладі діє методичне </w:t>
      </w:r>
      <w:proofErr w:type="spellStart"/>
      <w:r w:rsidRPr="00F0686E">
        <w:rPr>
          <w:rFonts w:ascii="Times" w:hAnsi="Times" w:cs="Times"/>
          <w:color w:val="000000"/>
          <w:highlight w:val="white"/>
        </w:rPr>
        <w:t>обʼєднання</w:t>
      </w:r>
      <w:proofErr w:type="spellEnd"/>
      <w:r w:rsidRPr="00F0686E">
        <w:rPr>
          <w:rFonts w:ascii="Times" w:hAnsi="Times" w:cs="Times"/>
          <w:color w:val="000000"/>
          <w:highlight w:val="white"/>
        </w:rPr>
        <w:t xml:space="preserve"> вчителів початкових класів, робота якого полягає у створенні гуманного соціокультурного середовища для самовираження, самоактуалізації, самоствердження та самореалізації як здобувачів освіти, так і кожного вчителя, впровадження особистісно-орієнтованого та діяльнісного підходів у</w:t>
      </w:r>
      <w:r w:rsidRPr="00F0686E">
        <w:rPr>
          <w:color w:val="000000"/>
          <w:highlight w:val="white"/>
        </w:rPr>
        <w:t> </w:t>
      </w:r>
      <w:r w:rsidRPr="00F0686E">
        <w:rPr>
          <w:rFonts w:ascii="Times" w:hAnsi="Times" w:cs="Times"/>
          <w:color w:val="000000"/>
          <w:highlight w:val="white"/>
        </w:rPr>
        <w:t>організації освітнього процесу;</w:t>
      </w:r>
    </w:p>
    <w:p w14:paraId="540E8613" w14:textId="3C5FB93A" w:rsidR="002A42ED" w:rsidRPr="00F0686E" w:rsidRDefault="002A42ED" w:rsidP="00166DB4">
      <w:pPr>
        <w:tabs>
          <w:tab w:val="left" w:pos="284"/>
          <w:tab w:val="left" w:pos="1134"/>
        </w:tabs>
        <w:spacing w:after="240"/>
        <w:jc w:val="both"/>
        <w:rPr>
          <w:rFonts w:ascii="Times" w:hAnsi="Times" w:cs="Times"/>
          <w:color w:val="000000"/>
          <w:highlight w:val="white"/>
        </w:rPr>
      </w:pPr>
      <w:r w:rsidRPr="00F0686E">
        <w:rPr>
          <w:color w:val="000000"/>
        </w:rPr>
        <w:t xml:space="preserve">- </w:t>
      </w:r>
      <w:r w:rsidRPr="00F0686E">
        <w:rPr>
          <w:color w:val="000000"/>
          <w:u w:val="single"/>
        </w:rPr>
        <w:t>навчально-методичне забезпечення освітньої діяльності</w:t>
      </w:r>
      <w:r w:rsidRPr="00F0686E">
        <w:rPr>
          <w:color w:val="000000"/>
        </w:rPr>
        <w:t xml:space="preserve">  – Державний стандарт, навчальні програми, підручники, які мають гриф МОН. </w:t>
      </w:r>
      <w:r w:rsidRPr="00F0686E">
        <w:rPr>
          <w:rFonts w:ascii="Times" w:hAnsi="Times" w:cs="Times"/>
          <w:color w:val="000000"/>
          <w:highlight w:val="white"/>
        </w:rPr>
        <w:t xml:space="preserve"> Заклад має </w:t>
      </w:r>
      <w:r w:rsidR="004E74D3" w:rsidRPr="004E74D3">
        <w:rPr>
          <w:rFonts w:ascii="Times" w:hAnsi="Times" w:cs="Times"/>
          <w:color w:val="000000"/>
          <w:highlight w:val="white"/>
        </w:rPr>
        <w:t>4</w:t>
      </w:r>
      <w:r w:rsidRPr="00F0686E">
        <w:rPr>
          <w:rFonts w:ascii="Times" w:hAnsi="Times" w:cs="Times"/>
          <w:color w:val="000000"/>
          <w:highlight w:val="white"/>
        </w:rPr>
        <w:t xml:space="preserve"> кабінет</w:t>
      </w:r>
      <w:r w:rsidR="004E74D3">
        <w:rPr>
          <w:rFonts w:ascii="Times" w:hAnsi="Times" w:cs="Times"/>
          <w:color w:val="000000"/>
          <w:highlight w:val="white"/>
          <w:lang w:val="ru-RU"/>
        </w:rPr>
        <w:t>и</w:t>
      </w:r>
      <w:r w:rsidRPr="00F0686E">
        <w:rPr>
          <w:rFonts w:ascii="Times" w:hAnsi="Times" w:cs="Times"/>
          <w:color w:val="000000"/>
          <w:highlight w:val="white"/>
        </w:rPr>
        <w:t xml:space="preserve"> для учнів початкових класів</w:t>
      </w:r>
      <w:r w:rsidR="004E74D3">
        <w:rPr>
          <w:rFonts w:ascii="Times" w:hAnsi="Times" w:cs="Times"/>
          <w:color w:val="000000"/>
          <w:highlight w:val="white"/>
          <w:lang w:val="ru-RU"/>
        </w:rPr>
        <w:t>,</w:t>
      </w:r>
      <w:r w:rsidRPr="00F0686E">
        <w:rPr>
          <w:rFonts w:ascii="Times" w:hAnsi="Times" w:cs="Times"/>
          <w:color w:val="000000"/>
          <w:highlight w:val="white"/>
        </w:rPr>
        <w:t xml:space="preserve"> які оснащені </w:t>
      </w:r>
      <w:proofErr w:type="spellStart"/>
      <w:r w:rsidRPr="00F0686E">
        <w:rPr>
          <w:rFonts w:ascii="Times" w:hAnsi="Times" w:cs="Times"/>
          <w:color w:val="000000"/>
          <w:highlight w:val="white"/>
        </w:rPr>
        <w:t>компʼютерною</w:t>
      </w:r>
      <w:proofErr w:type="spellEnd"/>
      <w:r w:rsidRPr="00F0686E">
        <w:rPr>
          <w:rFonts w:ascii="Times" w:hAnsi="Times" w:cs="Times"/>
          <w:color w:val="000000"/>
          <w:highlight w:val="white"/>
        </w:rPr>
        <w:t xml:space="preserve"> технікою та доступом  до мережі Інтернет.  </w:t>
      </w:r>
      <w:r w:rsidR="004E74D3" w:rsidRPr="004E74D3">
        <w:rPr>
          <w:rFonts w:ascii="Times" w:hAnsi="Times" w:cs="Times"/>
          <w:color w:val="000000"/>
          <w:highlight w:val="white"/>
        </w:rPr>
        <w:t>С</w:t>
      </w:r>
      <w:r w:rsidRPr="00F0686E">
        <w:rPr>
          <w:rFonts w:ascii="Times" w:hAnsi="Times" w:cs="Times"/>
          <w:color w:val="000000"/>
          <w:highlight w:val="white"/>
        </w:rPr>
        <w:t>творена ігрова кімната;</w:t>
      </w:r>
    </w:p>
    <w:p w14:paraId="4C3A744C" w14:textId="192CF8BC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- </w:t>
      </w:r>
      <w:r w:rsidRPr="00F0686E">
        <w:rPr>
          <w:color w:val="000000"/>
          <w:u w:val="single"/>
        </w:rPr>
        <w:t>матеріально-технічне забезпечення освітньої діяльності</w:t>
      </w:r>
      <w:r w:rsidRPr="00F0686E">
        <w:rPr>
          <w:color w:val="000000"/>
        </w:rPr>
        <w:t>  – для учнів початкової школи  створюється цілісне і креативне освітнє середовище згідно вимог НУШ; за кожним класом закріплено окремий кабінет, а для проведення уроків інформатики учні можуть використовувати можливості спеціалізован</w:t>
      </w:r>
      <w:r w:rsidR="004E74D3" w:rsidRPr="004E74D3">
        <w:rPr>
          <w:color w:val="000000"/>
        </w:rPr>
        <w:t xml:space="preserve">ого </w:t>
      </w:r>
      <w:r w:rsidRPr="00F0686E">
        <w:rPr>
          <w:color w:val="000000"/>
        </w:rPr>
        <w:t>кабінет</w:t>
      </w:r>
      <w:r w:rsidR="004E74D3" w:rsidRPr="004E74D3">
        <w:rPr>
          <w:color w:val="000000"/>
        </w:rPr>
        <w:t xml:space="preserve">у </w:t>
      </w:r>
      <w:r w:rsidRPr="00F0686E">
        <w:rPr>
          <w:color w:val="000000"/>
        </w:rPr>
        <w:t>старшої школи;</w:t>
      </w:r>
    </w:p>
    <w:p w14:paraId="798C68F0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- </w:t>
      </w:r>
      <w:r w:rsidRPr="00F0686E">
        <w:rPr>
          <w:color w:val="000000"/>
          <w:u w:val="single"/>
        </w:rPr>
        <w:t>якість проведення навчальних занять</w:t>
      </w:r>
      <w:r w:rsidRPr="00F0686E">
        <w:rPr>
          <w:color w:val="000000"/>
        </w:rPr>
        <w:t> – за якісне і вчасне проведення навчальних занять учителі несуть персональну відповідальність;</w:t>
      </w:r>
    </w:p>
    <w:p w14:paraId="1AA2BD85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- </w:t>
      </w:r>
      <w:r w:rsidRPr="00F0686E">
        <w:rPr>
          <w:color w:val="000000"/>
          <w:u w:val="single"/>
        </w:rPr>
        <w:t>моніторинг досягнення учнями результатів навчання (</w:t>
      </w:r>
      <w:proofErr w:type="spellStart"/>
      <w:r w:rsidRPr="00F0686E">
        <w:rPr>
          <w:color w:val="000000"/>
          <w:u w:val="single"/>
        </w:rPr>
        <w:t>компетентностей</w:t>
      </w:r>
      <w:proofErr w:type="spellEnd"/>
      <w:r w:rsidRPr="00F0686E">
        <w:rPr>
          <w:color w:val="000000"/>
          <w:u w:val="single"/>
        </w:rPr>
        <w:t xml:space="preserve">) </w:t>
      </w:r>
      <w:r w:rsidRPr="00F0686E">
        <w:rPr>
          <w:color w:val="000000"/>
        </w:rPr>
        <w:t>проводиться згідно вимог навчальних програм та обліковується у свідоцтві досягнень.</w:t>
      </w:r>
    </w:p>
    <w:p w14:paraId="704D5461" w14:textId="6C47CDDB" w:rsidR="002A42ED" w:rsidRPr="004E74D3" w:rsidRDefault="002A42ED" w:rsidP="00166DB4">
      <w:pPr>
        <w:shd w:val="clear" w:color="auto" w:fill="FFFFFF"/>
        <w:spacing w:after="240"/>
        <w:jc w:val="both"/>
        <w:rPr>
          <w:color w:val="000000"/>
          <w:lang w:val="ru-RU"/>
        </w:rPr>
      </w:pPr>
      <w:r w:rsidRPr="00F0686E">
        <w:rPr>
          <w:color w:val="000000"/>
        </w:rPr>
        <w:t>За організацію системи внутрішнього забезпечення якості освіти відповідають заступники директора з навчальної роботи</w:t>
      </w:r>
      <w:r w:rsidR="004E74D3">
        <w:rPr>
          <w:color w:val="000000"/>
          <w:lang w:val="ru-RU"/>
        </w:rPr>
        <w:t>.</w:t>
      </w:r>
    </w:p>
    <w:p w14:paraId="61AB0EDD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B63213">
        <w:rPr>
          <w:bCs/>
          <w:color w:val="000000"/>
        </w:rPr>
        <w:t>Освітня програма закладу початкової освіти</w:t>
      </w:r>
      <w:r w:rsidRPr="00F0686E">
        <w:rPr>
          <w:color w:val="000000"/>
        </w:rPr>
        <w:t> передбачає досягнення учнями результатів навчання (</w:t>
      </w:r>
      <w:proofErr w:type="spellStart"/>
      <w:r w:rsidRPr="00F0686E">
        <w:rPr>
          <w:color w:val="000000"/>
        </w:rPr>
        <w:t>компетентностей</w:t>
      </w:r>
      <w:proofErr w:type="spellEnd"/>
      <w:r w:rsidRPr="00F0686E">
        <w:rPr>
          <w:color w:val="000000"/>
        </w:rPr>
        <w:t>), визначених Державним стандартом.</w:t>
      </w:r>
    </w:p>
    <w:p w14:paraId="7A661769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На основі освітньої програми складено та затверджено навчальний план, що конкретизує організацію освітнього процесу.</w:t>
      </w:r>
    </w:p>
    <w:p w14:paraId="03738BDA" w14:textId="77777777" w:rsidR="00F718CB" w:rsidRDefault="002A42ED" w:rsidP="00F718CB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Гранична наповнюваність класів та тривалість уроків встановлюються відповідно до Закону України «Про </w:t>
      </w:r>
      <w:r w:rsidR="00B63213">
        <w:rPr>
          <w:color w:val="000000"/>
        </w:rPr>
        <w:t xml:space="preserve">повну </w:t>
      </w:r>
      <w:r w:rsidRPr="00F0686E">
        <w:rPr>
          <w:color w:val="000000"/>
        </w:rPr>
        <w:t>загальну середню освіту».</w:t>
      </w:r>
    </w:p>
    <w:p w14:paraId="15778D6C" w14:textId="77777777" w:rsidR="00E66A2A" w:rsidRDefault="00E66A2A" w:rsidP="00E66A2A">
      <w:pPr>
        <w:ind w:firstLine="7"/>
        <w:jc w:val="center"/>
        <w:rPr>
          <w:rFonts w:eastAsia="Calibri"/>
          <w:b/>
          <w:bCs/>
        </w:rPr>
      </w:pPr>
      <w:r>
        <w:rPr>
          <w:rFonts w:eastAsia="Calibri"/>
          <w:b/>
          <w:bCs/>
          <w:lang w:val="ru-RU"/>
        </w:rPr>
        <w:lastRenderedPageBreak/>
        <w:t>Н</w:t>
      </w:r>
      <w:proofErr w:type="spellStart"/>
      <w:r>
        <w:rPr>
          <w:rFonts w:eastAsia="Calibri"/>
          <w:b/>
          <w:bCs/>
        </w:rPr>
        <w:t>авчальний</w:t>
      </w:r>
      <w:proofErr w:type="spellEnd"/>
      <w:r>
        <w:rPr>
          <w:rFonts w:eastAsia="Calibri"/>
          <w:b/>
          <w:bCs/>
        </w:rPr>
        <w:t xml:space="preserve"> план </w:t>
      </w:r>
      <w:r>
        <w:rPr>
          <w:rFonts w:eastAsia="Calibri"/>
          <w:b/>
        </w:rPr>
        <w:t xml:space="preserve">для 1-4 класів </w:t>
      </w:r>
      <w:proofErr w:type="spellStart"/>
      <w:r>
        <w:rPr>
          <w:rFonts w:eastAsia="Calibri"/>
          <w:b/>
          <w:bCs/>
          <w:lang w:val="ru-RU"/>
        </w:rPr>
        <w:t>Погірцівської</w:t>
      </w:r>
      <w:proofErr w:type="spellEnd"/>
      <w:r>
        <w:rPr>
          <w:rFonts w:eastAsia="Calibri"/>
          <w:b/>
          <w:bCs/>
          <w:lang w:val="ru-RU"/>
        </w:rPr>
        <w:t xml:space="preserve"> </w:t>
      </w:r>
      <w:proofErr w:type="spellStart"/>
      <w:r>
        <w:rPr>
          <w:rFonts w:eastAsia="Calibri"/>
          <w:b/>
          <w:bCs/>
          <w:lang w:val="ru-RU"/>
        </w:rPr>
        <w:t>гімназії</w:t>
      </w:r>
      <w:proofErr w:type="spellEnd"/>
    </w:p>
    <w:p w14:paraId="26791DCF" w14:textId="77777777" w:rsidR="00E66A2A" w:rsidRPr="00FC4BC8" w:rsidRDefault="00E66A2A" w:rsidP="00E66A2A">
      <w:pPr>
        <w:ind w:firstLine="7"/>
        <w:jc w:val="center"/>
        <w:rPr>
          <w:rFonts w:eastAsia="Calibri"/>
          <w:b/>
          <w:bCs/>
        </w:rPr>
      </w:pPr>
      <w:r w:rsidRPr="00FC4BC8">
        <w:rPr>
          <w:rFonts w:eastAsia="Calibri"/>
          <w:b/>
        </w:rPr>
        <w:t>на 202</w:t>
      </w:r>
      <w:r>
        <w:rPr>
          <w:rFonts w:eastAsia="Calibri"/>
          <w:b/>
        </w:rPr>
        <w:t>5</w:t>
      </w:r>
      <w:r w:rsidRPr="00FC4BC8">
        <w:rPr>
          <w:rFonts w:eastAsia="Calibri"/>
          <w:b/>
        </w:rPr>
        <w:t>-202</w:t>
      </w:r>
      <w:r>
        <w:rPr>
          <w:rFonts w:eastAsia="Calibri"/>
          <w:b/>
        </w:rPr>
        <w:t>6</w:t>
      </w:r>
      <w:r w:rsidRPr="00FC4BC8">
        <w:rPr>
          <w:rFonts w:eastAsia="Calibri"/>
          <w:b/>
        </w:rPr>
        <w:t xml:space="preserve"> навчальний рік</w:t>
      </w:r>
    </w:p>
    <w:p w14:paraId="0F79632C" w14:textId="77777777" w:rsidR="00E66A2A" w:rsidRDefault="00E66A2A" w:rsidP="00E66A2A">
      <w:pPr>
        <w:ind w:firstLine="7"/>
        <w:jc w:val="center"/>
      </w:pPr>
      <w:r w:rsidRPr="006416C5">
        <w:rPr>
          <w:color w:val="000000"/>
        </w:rPr>
        <w:t>(</w:t>
      </w:r>
      <w:r>
        <w:rPr>
          <w:color w:val="000000"/>
        </w:rPr>
        <w:t>Типова освітня програма для</w:t>
      </w:r>
      <w:r w:rsidRPr="00F0686E">
        <w:rPr>
          <w:color w:val="000000"/>
        </w:rPr>
        <w:t xml:space="preserve"> 1-2 класів закладів загальної середньої освіти під керівництвом </w:t>
      </w:r>
      <w:r w:rsidRPr="00FC4BC8">
        <w:rPr>
          <w:color w:val="000000"/>
        </w:rPr>
        <w:t>Шияна Р.Б</w:t>
      </w:r>
      <w:r w:rsidRPr="00F0686E">
        <w:rPr>
          <w:color w:val="000000"/>
        </w:rPr>
        <w:t>., затвердженого наказом МОН ві</w:t>
      </w:r>
      <w:r w:rsidRPr="000B72A6">
        <w:rPr>
          <w:color w:val="000000"/>
        </w:rPr>
        <w:t>д12.08.2022року</w:t>
      </w:r>
      <w:r>
        <w:t xml:space="preserve"> № 743-22</w:t>
      </w:r>
      <w:r w:rsidRPr="00E35844">
        <w:rPr>
          <w:bCs/>
          <w:i/>
          <w:color w:val="000000"/>
        </w:rPr>
        <w:t>.</w:t>
      </w:r>
      <w:r w:rsidRPr="000B72A6">
        <w:t xml:space="preserve"> </w:t>
      </w:r>
    </w:p>
    <w:p w14:paraId="3EDE41B6" w14:textId="77777777" w:rsidR="00E66A2A" w:rsidRPr="00FC4BC8" w:rsidRDefault="00E66A2A" w:rsidP="00E66A2A">
      <w:pPr>
        <w:ind w:left="-142" w:firstLine="149"/>
        <w:jc w:val="center"/>
        <w:rPr>
          <w:rFonts w:eastAsia="Calibri"/>
          <w:b/>
          <w:bCs/>
        </w:rPr>
      </w:pPr>
      <w:r w:rsidRPr="000B72A6">
        <w:t>Типова освітня програма для 3-4 класів закладів</w:t>
      </w:r>
      <w:r>
        <w:t xml:space="preserve"> загальної середньої освіти під </w:t>
      </w:r>
      <w:r w:rsidRPr="000B72A6">
        <w:t xml:space="preserve">керівництвом Шияна Р.Б., </w:t>
      </w:r>
      <w:r w:rsidRPr="00F0686E">
        <w:rPr>
          <w:color w:val="000000"/>
        </w:rPr>
        <w:t>затвердженого наказом МОН</w:t>
      </w:r>
      <w:r w:rsidRPr="00712C6B">
        <w:rPr>
          <w:color w:val="000000"/>
        </w:rPr>
        <w:t xml:space="preserve"> від </w:t>
      </w:r>
      <w:r>
        <w:t>12.08.2022 № 743-22</w:t>
      </w:r>
      <w:r w:rsidRPr="000B72A6">
        <w:rPr>
          <w:bCs/>
          <w:i/>
          <w:color w:val="000000"/>
        </w:rPr>
        <w:t xml:space="preserve"> року</w:t>
      </w:r>
      <w:r>
        <w:rPr>
          <w:color w:val="000000"/>
        </w:rPr>
        <w:t>)</w:t>
      </w:r>
    </w:p>
    <w:tbl>
      <w:tblPr>
        <w:tblStyle w:val="ae"/>
        <w:tblW w:w="0" w:type="auto"/>
        <w:tblInd w:w="113" w:type="dxa"/>
        <w:tblLayout w:type="fixed"/>
        <w:tblLook w:val="04A0" w:firstRow="1" w:lastRow="0" w:firstColumn="1" w:lastColumn="0" w:noHBand="0" w:noVBand="1"/>
      </w:tblPr>
      <w:tblGrid>
        <w:gridCol w:w="4634"/>
        <w:gridCol w:w="1395"/>
        <w:gridCol w:w="1489"/>
        <w:gridCol w:w="1395"/>
        <w:gridCol w:w="1147"/>
      </w:tblGrid>
      <w:tr w:rsidR="00E66A2A" w:rsidRPr="00EE3AA0" w14:paraId="62B795F3" w14:textId="77777777" w:rsidTr="00D867BE">
        <w:trPr>
          <w:trHeight w:val="58"/>
        </w:trPr>
        <w:tc>
          <w:tcPr>
            <w:tcW w:w="4634" w:type="dxa"/>
            <w:vMerge w:val="restart"/>
          </w:tcPr>
          <w:p w14:paraId="6F8BBBD4" w14:textId="77777777" w:rsidR="00E66A2A" w:rsidRPr="00EE3AA0" w:rsidRDefault="00E66A2A" w:rsidP="00D867BE">
            <w:pPr>
              <w:jc w:val="center"/>
              <w:rPr>
                <w:b/>
                <w:bCs/>
                <w:lang w:val="ru-RU"/>
              </w:rPr>
            </w:pPr>
            <w:proofErr w:type="spellStart"/>
            <w:r w:rsidRPr="00EE3AA0">
              <w:rPr>
                <w:b/>
                <w:bCs/>
                <w:lang w:val="ru-RU"/>
              </w:rPr>
              <w:t>Навчальні</w:t>
            </w:r>
            <w:proofErr w:type="spellEnd"/>
            <w:r w:rsidRPr="00EE3AA0">
              <w:rPr>
                <w:b/>
                <w:bCs/>
                <w:lang w:val="ru-RU"/>
              </w:rPr>
              <w:t xml:space="preserve"> </w:t>
            </w:r>
            <w:proofErr w:type="spellStart"/>
            <w:r w:rsidRPr="00EE3AA0">
              <w:rPr>
                <w:b/>
                <w:bCs/>
                <w:lang w:val="ru-RU"/>
              </w:rPr>
              <w:t>предмети</w:t>
            </w:r>
            <w:proofErr w:type="spellEnd"/>
          </w:p>
        </w:tc>
        <w:tc>
          <w:tcPr>
            <w:tcW w:w="5426" w:type="dxa"/>
            <w:gridSpan w:val="4"/>
          </w:tcPr>
          <w:p w14:paraId="5EB1B69D" w14:textId="77777777" w:rsidR="00E66A2A" w:rsidRPr="00EE3AA0" w:rsidRDefault="00E66A2A" w:rsidP="00D867BE">
            <w:pPr>
              <w:jc w:val="center"/>
              <w:rPr>
                <w:b/>
                <w:bCs/>
                <w:lang w:val="ru-RU"/>
              </w:rPr>
            </w:pPr>
            <w:proofErr w:type="spellStart"/>
            <w:r w:rsidRPr="00EE3AA0">
              <w:rPr>
                <w:b/>
                <w:bCs/>
                <w:lang w:val="ru-RU"/>
              </w:rPr>
              <w:t>Кількість</w:t>
            </w:r>
            <w:proofErr w:type="spellEnd"/>
            <w:r w:rsidRPr="00EE3AA0">
              <w:rPr>
                <w:b/>
                <w:bCs/>
                <w:lang w:val="ru-RU"/>
              </w:rPr>
              <w:t xml:space="preserve"> годин по </w:t>
            </w:r>
            <w:proofErr w:type="spellStart"/>
            <w:r w:rsidRPr="00EE3AA0">
              <w:rPr>
                <w:b/>
                <w:bCs/>
                <w:lang w:val="ru-RU"/>
              </w:rPr>
              <w:t>класах</w:t>
            </w:r>
            <w:proofErr w:type="spellEnd"/>
          </w:p>
        </w:tc>
      </w:tr>
      <w:tr w:rsidR="00E66A2A" w:rsidRPr="00EE3AA0" w14:paraId="662B9BB1" w14:textId="77777777" w:rsidTr="00D867BE">
        <w:tc>
          <w:tcPr>
            <w:tcW w:w="4634" w:type="dxa"/>
            <w:vMerge/>
          </w:tcPr>
          <w:p w14:paraId="38008137" w14:textId="77777777" w:rsidR="00E66A2A" w:rsidRPr="00EE3AA0" w:rsidRDefault="00E66A2A" w:rsidP="00D867BE">
            <w:pPr>
              <w:rPr>
                <w:lang w:val="ru-RU"/>
              </w:rPr>
            </w:pPr>
          </w:p>
        </w:tc>
        <w:tc>
          <w:tcPr>
            <w:tcW w:w="1395" w:type="dxa"/>
          </w:tcPr>
          <w:p w14:paraId="0669F114" w14:textId="77777777" w:rsidR="00E66A2A" w:rsidRPr="00EE3AA0" w:rsidRDefault="00E66A2A" w:rsidP="00D867BE">
            <w:pPr>
              <w:jc w:val="center"/>
              <w:rPr>
                <w:b/>
                <w:bCs/>
                <w:lang w:val="ru-RU"/>
              </w:rPr>
            </w:pPr>
            <w:r w:rsidRPr="00EE3AA0">
              <w:rPr>
                <w:b/>
                <w:bCs/>
                <w:lang w:val="ru-RU"/>
              </w:rPr>
              <w:t>1</w:t>
            </w:r>
          </w:p>
        </w:tc>
        <w:tc>
          <w:tcPr>
            <w:tcW w:w="1489" w:type="dxa"/>
          </w:tcPr>
          <w:p w14:paraId="2952346E" w14:textId="77777777" w:rsidR="00E66A2A" w:rsidRPr="00EE3AA0" w:rsidRDefault="00E66A2A" w:rsidP="00D867BE">
            <w:pPr>
              <w:jc w:val="center"/>
              <w:rPr>
                <w:b/>
                <w:bCs/>
                <w:lang w:val="ru-RU"/>
              </w:rPr>
            </w:pPr>
            <w:r w:rsidRPr="00EE3AA0">
              <w:rPr>
                <w:b/>
                <w:bCs/>
                <w:lang w:val="ru-RU"/>
              </w:rPr>
              <w:t>2</w:t>
            </w:r>
          </w:p>
        </w:tc>
        <w:tc>
          <w:tcPr>
            <w:tcW w:w="1395" w:type="dxa"/>
          </w:tcPr>
          <w:p w14:paraId="51B22139" w14:textId="77777777" w:rsidR="00E66A2A" w:rsidRPr="00EE3AA0" w:rsidRDefault="00E66A2A" w:rsidP="00D867BE">
            <w:pPr>
              <w:jc w:val="center"/>
              <w:rPr>
                <w:b/>
                <w:bCs/>
                <w:lang w:val="ru-RU"/>
              </w:rPr>
            </w:pPr>
            <w:r w:rsidRPr="00EE3AA0">
              <w:rPr>
                <w:b/>
                <w:bCs/>
                <w:lang w:val="ru-RU"/>
              </w:rPr>
              <w:t>3</w:t>
            </w:r>
          </w:p>
        </w:tc>
        <w:tc>
          <w:tcPr>
            <w:tcW w:w="1147" w:type="dxa"/>
          </w:tcPr>
          <w:p w14:paraId="39B16990" w14:textId="77777777" w:rsidR="00E66A2A" w:rsidRPr="00EE3AA0" w:rsidRDefault="00E66A2A" w:rsidP="00D867BE">
            <w:pPr>
              <w:jc w:val="center"/>
              <w:rPr>
                <w:b/>
                <w:bCs/>
                <w:lang w:val="ru-RU"/>
              </w:rPr>
            </w:pPr>
            <w:r w:rsidRPr="00EE3AA0">
              <w:rPr>
                <w:b/>
                <w:bCs/>
                <w:lang w:val="ru-RU"/>
              </w:rPr>
              <w:t>4</w:t>
            </w:r>
          </w:p>
        </w:tc>
      </w:tr>
      <w:tr w:rsidR="00E66A2A" w:rsidRPr="00EE3AA0" w14:paraId="64278888" w14:textId="77777777" w:rsidTr="00D867BE">
        <w:tc>
          <w:tcPr>
            <w:tcW w:w="4634" w:type="dxa"/>
          </w:tcPr>
          <w:p w14:paraId="3200C219" w14:textId="77777777" w:rsidR="00E66A2A" w:rsidRPr="00EE3AA0" w:rsidRDefault="00E66A2A" w:rsidP="00D867BE">
            <w:pPr>
              <w:rPr>
                <w:lang w:val="ru-RU"/>
              </w:rPr>
            </w:pPr>
            <w:proofErr w:type="spellStart"/>
            <w:r w:rsidRPr="00EE3AA0">
              <w:rPr>
                <w:lang w:val="ru-RU"/>
              </w:rPr>
              <w:t>Українська</w:t>
            </w:r>
            <w:proofErr w:type="spellEnd"/>
            <w:r w:rsidRPr="00EE3AA0">
              <w:rPr>
                <w:lang w:val="ru-RU"/>
              </w:rPr>
              <w:t xml:space="preserve"> </w:t>
            </w:r>
            <w:proofErr w:type="spellStart"/>
            <w:r w:rsidRPr="00EE3AA0">
              <w:rPr>
                <w:lang w:val="ru-RU"/>
              </w:rPr>
              <w:t>мова</w:t>
            </w:r>
            <w:proofErr w:type="spellEnd"/>
          </w:p>
        </w:tc>
        <w:tc>
          <w:tcPr>
            <w:tcW w:w="1395" w:type="dxa"/>
          </w:tcPr>
          <w:p w14:paraId="62230907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5</w:t>
            </w:r>
          </w:p>
        </w:tc>
        <w:tc>
          <w:tcPr>
            <w:tcW w:w="1489" w:type="dxa"/>
          </w:tcPr>
          <w:p w14:paraId="751E4A79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5</w:t>
            </w:r>
          </w:p>
        </w:tc>
        <w:tc>
          <w:tcPr>
            <w:tcW w:w="1395" w:type="dxa"/>
          </w:tcPr>
          <w:p w14:paraId="261C0A9B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5</w:t>
            </w:r>
          </w:p>
        </w:tc>
        <w:tc>
          <w:tcPr>
            <w:tcW w:w="1147" w:type="dxa"/>
          </w:tcPr>
          <w:p w14:paraId="1CCF9F86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5</w:t>
            </w:r>
          </w:p>
        </w:tc>
      </w:tr>
      <w:tr w:rsidR="00E66A2A" w:rsidRPr="00EE3AA0" w14:paraId="6CB1D9BE" w14:textId="77777777" w:rsidTr="00D867BE">
        <w:tc>
          <w:tcPr>
            <w:tcW w:w="4634" w:type="dxa"/>
          </w:tcPr>
          <w:p w14:paraId="5BADB3BA" w14:textId="77777777" w:rsidR="00E66A2A" w:rsidRPr="00EE3AA0" w:rsidRDefault="00E66A2A" w:rsidP="00D867BE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Англійська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мова</w:t>
            </w:r>
            <w:proofErr w:type="spellEnd"/>
          </w:p>
        </w:tc>
        <w:tc>
          <w:tcPr>
            <w:tcW w:w="1395" w:type="dxa"/>
          </w:tcPr>
          <w:p w14:paraId="31D4DD1C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2</w:t>
            </w:r>
          </w:p>
        </w:tc>
        <w:tc>
          <w:tcPr>
            <w:tcW w:w="1489" w:type="dxa"/>
          </w:tcPr>
          <w:p w14:paraId="4E333C49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3</w:t>
            </w:r>
          </w:p>
        </w:tc>
        <w:tc>
          <w:tcPr>
            <w:tcW w:w="1395" w:type="dxa"/>
          </w:tcPr>
          <w:p w14:paraId="1E9C9071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3</w:t>
            </w:r>
          </w:p>
        </w:tc>
        <w:tc>
          <w:tcPr>
            <w:tcW w:w="1147" w:type="dxa"/>
          </w:tcPr>
          <w:p w14:paraId="775E034F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3</w:t>
            </w:r>
          </w:p>
        </w:tc>
      </w:tr>
      <w:tr w:rsidR="00E66A2A" w:rsidRPr="00EE3AA0" w14:paraId="4D6DB7A4" w14:textId="77777777" w:rsidTr="00D867BE">
        <w:tc>
          <w:tcPr>
            <w:tcW w:w="4634" w:type="dxa"/>
          </w:tcPr>
          <w:p w14:paraId="7DFB4B86" w14:textId="77777777" w:rsidR="00E66A2A" w:rsidRPr="00EE3AA0" w:rsidRDefault="00E66A2A" w:rsidP="00D867BE">
            <w:pPr>
              <w:rPr>
                <w:lang w:val="ru-RU"/>
              </w:rPr>
            </w:pPr>
            <w:r w:rsidRPr="00EE3AA0">
              <w:rPr>
                <w:lang w:val="ru-RU"/>
              </w:rPr>
              <w:t>Математика</w:t>
            </w:r>
          </w:p>
        </w:tc>
        <w:tc>
          <w:tcPr>
            <w:tcW w:w="1395" w:type="dxa"/>
          </w:tcPr>
          <w:p w14:paraId="2C8D5D79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3</w:t>
            </w:r>
          </w:p>
        </w:tc>
        <w:tc>
          <w:tcPr>
            <w:tcW w:w="1489" w:type="dxa"/>
          </w:tcPr>
          <w:p w14:paraId="4647C64B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3</w:t>
            </w:r>
          </w:p>
        </w:tc>
        <w:tc>
          <w:tcPr>
            <w:tcW w:w="1395" w:type="dxa"/>
          </w:tcPr>
          <w:p w14:paraId="4A8F1532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4</w:t>
            </w:r>
          </w:p>
        </w:tc>
        <w:tc>
          <w:tcPr>
            <w:tcW w:w="1147" w:type="dxa"/>
          </w:tcPr>
          <w:p w14:paraId="6E2CF2DB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4</w:t>
            </w:r>
          </w:p>
        </w:tc>
      </w:tr>
      <w:tr w:rsidR="00E66A2A" w:rsidRPr="00EE3AA0" w14:paraId="62F285CB" w14:textId="77777777" w:rsidTr="00D867BE">
        <w:tc>
          <w:tcPr>
            <w:tcW w:w="4634" w:type="dxa"/>
          </w:tcPr>
          <w:p w14:paraId="052AE0A1" w14:textId="77777777" w:rsidR="00E66A2A" w:rsidRPr="00EE3AA0" w:rsidRDefault="00E66A2A" w:rsidP="00D867BE">
            <w:pPr>
              <w:rPr>
                <w:lang w:val="ru-RU"/>
              </w:rPr>
            </w:pPr>
            <w:r w:rsidRPr="00EE3AA0">
              <w:rPr>
                <w:lang w:val="ru-RU"/>
              </w:rPr>
              <w:t xml:space="preserve">Я </w:t>
            </w:r>
            <w:proofErr w:type="spellStart"/>
            <w:r w:rsidRPr="00EE3AA0">
              <w:rPr>
                <w:lang w:val="ru-RU"/>
              </w:rPr>
              <w:t>досліджую</w:t>
            </w:r>
            <w:proofErr w:type="spellEnd"/>
            <w:r w:rsidRPr="00EE3AA0">
              <w:rPr>
                <w:lang w:val="ru-RU"/>
              </w:rPr>
              <w:t xml:space="preserve"> </w:t>
            </w:r>
            <w:proofErr w:type="spellStart"/>
            <w:r w:rsidRPr="00EE3AA0">
              <w:rPr>
                <w:lang w:val="ru-RU"/>
              </w:rPr>
              <w:t>світ</w:t>
            </w:r>
            <w:proofErr w:type="spellEnd"/>
          </w:p>
        </w:tc>
        <w:tc>
          <w:tcPr>
            <w:tcW w:w="1395" w:type="dxa"/>
          </w:tcPr>
          <w:p w14:paraId="58F82FFE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7</w:t>
            </w:r>
          </w:p>
        </w:tc>
        <w:tc>
          <w:tcPr>
            <w:tcW w:w="1489" w:type="dxa"/>
          </w:tcPr>
          <w:p w14:paraId="44560342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8</w:t>
            </w:r>
          </w:p>
        </w:tc>
        <w:tc>
          <w:tcPr>
            <w:tcW w:w="1395" w:type="dxa"/>
          </w:tcPr>
          <w:p w14:paraId="32C7C89A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7</w:t>
            </w:r>
          </w:p>
        </w:tc>
        <w:tc>
          <w:tcPr>
            <w:tcW w:w="1147" w:type="dxa"/>
          </w:tcPr>
          <w:p w14:paraId="35679CAE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7</w:t>
            </w:r>
          </w:p>
        </w:tc>
      </w:tr>
      <w:tr w:rsidR="00E66A2A" w:rsidRPr="00EE3AA0" w14:paraId="41CAA2D2" w14:textId="77777777" w:rsidTr="00D867BE">
        <w:tc>
          <w:tcPr>
            <w:tcW w:w="4634" w:type="dxa"/>
          </w:tcPr>
          <w:p w14:paraId="0D039AA2" w14:textId="77777777" w:rsidR="00E66A2A" w:rsidRPr="00EE3AA0" w:rsidRDefault="00E66A2A" w:rsidP="00D867BE">
            <w:pPr>
              <w:rPr>
                <w:lang w:val="ru-RU"/>
              </w:rPr>
            </w:pPr>
            <w:proofErr w:type="spellStart"/>
            <w:r w:rsidRPr="00EE3AA0">
              <w:rPr>
                <w:lang w:val="ru-RU"/>
              </w:rPr>
              <w:t>Інформатика</w:t>
            </w:r>
            <w:proofErr w:type="spellEnd"/>
          </w:p>
        </w:tc>
        <w:tc>
          <w:tcPr>
            <w:tcW w:w="1395" w:type="dxa"/>
          </w:tcPr>
          <w:p w14:paraId="5E50032E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0</w:t>
            </w:r>
          </w:p>
        </w:tc>
        <w:tc>
          <w:tcPr>
            <w:tcW w:w="1489" w:type="dxa"/>
          </w:tcPr>
          <w:p w14:paraId="3E96DCBE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0</w:t>
            </w:r>
          </w:p>
        </w:tc>
        <w:tc>
          <w:tcPr>
            <w:tcW w:w="1395" w:type="dxa"/>
          </w:tcPr>
          <w:p w14:paraId="3C9F477B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1</w:t>
            </w:r>
            <w:r>
              <w:rPr>
                <w:lang w:val="ru-RU"/>
              </w:rPr>
              <w:t>+1</w:t>
            </w:r>
          </w:p>
        </w:tc>
        <w:tc>
          <w:tcPr>
            <w:tcW w:w="1147" w:type="dxa"/>
          </w:tcPr>
          <w:p w14:paraId="45860716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1</w:t>
            </w:r>
            <w:r>
              <w:rPr>
                <w:lang w:val="ru-RU"/>
              </w:rPr>
              <w:t>+1</w:t>
            </w:r>
          </w:p>
        </w:tc>
      </w:tr>
      <w:tr w:rsidR="00E66A2A" w:rsidRPr="00EE3AA0" w14:paraId="7ACC0029" w14:textId="77777777" w:rsidTr="00D867BE">
        <w:tc>
          <w:tcPr>
            <w:tcW w:w="4634" w:type="dxa"/>
          </w:tcPr>
          <w:p w14:paraId="15D5253D" w14:textId="77777777" w:rsidR="00E66A2A" w:rsidRPr="00EE3AA0" w:rsidRDefault="00E66A2A" w:rsidP="00D867BE">
            <w:pPr>
              <w:rPr>
                <w:lang w:val="ru-RU"/>
              </w:rPr>
            </w:pPr>
            <w:proofErr w:type="spellStart"/>
            <w:r w:rsidRPr="00EE3AA0">
              <w:rPr>
                <w:lang w:val="ru-RU"/>
              </w:rPr>
              <w:t>Мистецтво</w:t>
            </w:r>
            <w:proofErr w:type="spellEnd"/>
          </w:p>
        </w:tc>
        <w:tc>
          <w:tcPr>
            <w:tcW w:w="1395" w:type="dxa"/>
          </w:tcPr>
          <w:p w14:paraId="2D024B8F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2</w:t>
            </w:r>
          </w:p>
        </w:tc>
        <w:tc>
          <w:tcPr>
            <w:tcW w:w="1489" w:type="dxa"/>
          </w:tcPr>
          <w:p w14:paraId="4C1981D8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2</w:t>
            </w:r>
          </w:p>
        </w:tc>
        <w:tc>
          <w:tcPr>
            <w:tcW w:w="1395" w:type="dxa"/>
          </w:tcPr>
          <w:p w14:paraId="09970D98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2</w:t>
            </w:r>
          </w:p>
        </w:tc>
        <w:tc>
          <w:tcPr>
            <w:tcW w:w="1147" w:type="dxa"/>
          </w:tcPr>
          <w:p w14:paraId="02F136B2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2</w:t>
            </w:r>
          </w:p>
        </w:tc>
      </w:tr>
      <w:tr w:rsidR="00E66A2A" w:rsidRPr="00EE3AA0" w14:paraId="124EF46B" w14:textId="77777777" w:rsidTr="00D867BE">
        <w:tc>
          <w:tcPr>
            <w:tcW w:w="4634" w:type="dxa"/>
          </w:tcPr>
          <w:p w14:paraId="7F2F1942" w14:textId="77777777" w:rsidR="00E66A2A" w:rsidRPr="00EE3AA0" w:rsidRDefault="00E66A2A" w:rsidP="00D867BE">
            <w:pPr>
              <w:rPr>
                <w:lang w:val="ru-RU"/>
              </w:rPr>
            </w:pPr>
            <w:proofErr w:type="spellStart"/>
            <w:r w:rsidRPr="00EE3AA0">
              <w:rPr>
                <w:lang w:val="ru-RU"/>
              </w:rPr>
              <w:t>Фізична</w:t>
            </w:r>
            <w:proofErr w:type="spellEnd"/>
            <w:r w:rsidRPr="00EE3AA0">
              <w:rPr>
                <w:lang w:val="ru-RU"/>
              </w:rPr>
              <w:t xml:space="preserve"> культура</w:t>
            </w:r>
          </w:p>
        </w:tc>
        <w:tc>
          <w:tcPr>
            <w:tcW w:w="1395" w:type="dxa"/>
          </w:tcPr>
          <w:p w14:paraId="4CE8ED31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3</w:t>
            </w:r>
          </w:p>
        </w:tc>
        <w:tc>
          <w:tcPr>
            <w:tcW w:w="1489" w:type="dxa"/>
          </w:tcPr>
          <w:p w14:paraId="1EE04027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3</w:t>
            </w:r>
          </w:p>
        </w:tc>
        <w:tc>
          <w:tcPr>
            <w:tcW w:w="1395" w:type="dxa"/>
          </w:tcPr>
          <w:p w14:paraId="1C09D95C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3</w:t>
            </w:r>
          </w:p>
        </w:tc>
        <w:tc>
          <w:tcPr>
            <w:tcW w:w="1147" w:type="dxa"/>
          </w:tcPr>
          <w:p w14:paraId="40E452F2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3</w:t>
            </w:r>
          </w:p>
        </w:tc>
      </w:tr>
      <w:tr w:rsidR="00E66A2A" w:rsidRPr="00EE3AA0" w14:paraId="7AAB5E7D" w14:textId="77777777" w:rsidTr="00D867BE">
        <w:tc>
          <w:tcPr>
            <w:tcW w:w="4634" w:type="dxa"/>
          </w:tcPr>
          <w:p w14:paraId="7A0372ED" w14:textId="77777777" w:rsidR="00E66A2A" w:rsidRPr="00EE3AA0" w:rsidRDefault="00E66A2A" w:rsidP="00D867BE">
            <w:pPr>
              <w:rPr>
                <w:lang w:val="ru-RU"/>
              </w:rPr>
            </w:pPr>
            <w:proofErr w:type="spellStart"/>
            <w:r w:rsidRPr="00EE3AA0">
              <w:rPr>
                <w:lang w:val="ru-RU"/>
              </w:rPr>
              <w:t>Усього</w:t>
            </w:r>
            <w:proofErr w:type="spellEnd"/>
          </w:p>
        </w:tc>
        <w:tc>
          <w:tcPr>
            <w:tcW w:w="1395" w:type="dxa"/>
          </w:tcPr>
          <w:p w14:paraId="715CE7EE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19+3</w:t>
            </w:r>
          </w:p>
        </w:tc>
        <w:tc>
          <w:tcPr>
            <w:tcW w:w="1489" w:type="dxa"/>
          </w:tcPr>
          <w:p w14:paraId="143A7CCA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21+3</w:t>
            </w:r>
          </w:p>
        </w:tc>
        <w:tc>
          <w:tcPr>
            <w:tcW w:w="1395" w:type="dxa"/>
          </w:tcPr>
          <w:p w14:paraId="22D21771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22+3</w:t>
            </w:r>
          </w:p>
        </w:tc>
        <w:tc>
          <w:tcPr>
            <w:tcW w:w="1147" w:type="dxa"/>
          </w:tcPr>
          <w:p w14:paraId="70DA1D85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22+3</w:t>
            </w:r>
          </w:p>
        </w:tc>
      </w:tr>
      <w:tr w:rsidR="00E66A2A" w:rsidRPr="00EE3AA0" w14:paraId="45BB2AEC" w14:textId="77777777" w:rsidTr="00D867BE">
        <w:tc>
          <w:tcPr>
            <w:tcW w:w="4634" w:type="dxa"/>
          </w:tcPr>
          <w:p w14:paraId="1B54E643" w14:textId="77777777" w:rsidR="00E66A2A" w:rsidRPr="00EE3AA0" w:rsidRDefault="00E66A2A" w:rsidP="00D867BE">
            <w:pPr>
              <w:rPr>
                <w:lang w:val="ru-RU"/>
              </w:rPr>
            </w:pPr>
            <w:proofErr w:type="spellStart"/>
            <w:r w:rsidRPr="00EE3AA0">
              <w:rPr>
                <w:lang w:val="ru-RU"/>
              </w:rPr>
              <w:t>Додаткові</w:t>
            </w:r>
            <w:proofErr w:type="spellEnd"/>
            <w:r w:rsidRPr="00EE3AA0">
              <w:rPr>
                <w:lang w:val="ru-RU"/>
              </w:rPr>
              <w:t xml:space="preserve"> </w:t>
            </w:r>
            <w:proofErr w:type="spellStart"/>
            <w:r w:rsidRPr="00EE3AA0">
              <w:rPr>
                <w:lang w:val="ru-RU"/>
              </w:rPr>
              <w:t>години</w:t>
            </w:r>
            <w:proofErr w:type="spellEnd"/>
            <w:r w:rsidRPr="00EE3AA0">
              <w:rPr>
                <w:lang w:val="ru-RU"/>
              </w:rPr>
              <w:t xml:space="preserve"> на </w:t>
            </w:r>
            <w:proofErr w:type="spellStart"/>
            <w:r w:rsidRPr="00EE3AA0">
              <w:rPr>
                <w:lang w:val="ru-RU"/>
              </w:rPr>
              <w:t>вивчення</w:t>
            </w:r>
            <w:proofErr w:type="spellEnd"/>
            <w:r w:rsidRPr="00EE3AA0">
              <w:rPr>
                <w:lang w:val="ru-RU"/>
              </w:rPr>
              <w:t xml:space="preserve"> </w:t>
            </w:r>
            <w:proofErr w:type="spellStart"/>
            <w:r w:rsidRPr="00EE3AA0">
              <w:rPr>
                <w:lang w:val="ru-RU"/>
              </w:rPr>
              <w:t>предметів</w:t>
            </w:r>
            <w:proofErr w:type="spellEnd"/>
            <w:r w:rsidRPr="00EE3AA0">
              <w:rPr>
                <w:lang w:val="ru-RU"/>
              </w:rPr>
              <w:t xml:space="preserve"> </w:t>
            </w:r>
            <w:proofErr w:type="spellStart"/>
            <w:r w:rsidRPr="00EE3AA0">
              <w:rPr>
                <w:lang w:val="ru-RU"/>
              </w:rPr>
              <w:t>інваріативної</w:t>
            </w:r>
            <w:proofErr w:type="spellEnd"/>
            <w:r w:rsidRPr="00EE3AA0">
              <w:rPr>
                <w:lang w:val="ru-RU"/>
              </w:rPr>
              <w:t xml:space="preserve"> </w:t>
            </w:r>
            <w:proofErr w:type="spellStart"/>
            <w:r w:rsidRPr="00EE3AA0">
              <w:rPr>
                <w:lang w:val="ru-RU"/>
              </w:rPr>
              <w:t>складової</w:t>
            </w:r>
            <w:proofErr w:type="spellEnd"/>
            <w:r w:rsidRPr="00EE3AA0">
              <w:rPr>
                <w:lang w:val="ru-RU"/>
              </w:rPr>
              <w:t xml:space="preserve">, </w:t>
            </w:r>
            <w:proofErr w:type="spellStart"/>
            <w:r w:rsidRPr="00EE3AA0">
              <w:rPr>
                <w:lang w:val="ru-RU"/>
              </w:rPr>
              <w:t>курсів</w:t>
            </w:r>
            <w:proofErr w:type="spellEnd"/>
            <w:r w:rsidRPr="00EE3AA0">
              <w:rPr>
                <w:lang w:val="ru-RU"/>
              </w:rPr>
              <w:t xml:space="preserve"> за </w:t>
            </w:r>
            <w:proofErr w:type="spellStart"/>
            <w:r w:rsidRPr="00EE3AA0">
              <w:rPr>
                <w:lang w:val="ru-RU"/>
              </w:rPr>
              <w:t>вибором</w:t>
            </w:r>
            <w:proofErr w:type="spellEnd"/>
            <w:r w:rsidRPr="00EE3AA0">
              <w:rPr>
                <w:lang w:val="ru-RU"/>
              </w:rPr>
              <w:t xml:space="preserve">, </w:t>
            </w:r>
            <w:proofErr w:type="spellStart"/>
            <w:r w:rsidRPr="00EE3AA0">
              <w:rPr>
                <w:lang w:val="ru-RU"/>
              </w:rPr>
              <w:t>проведення</w:t>
            </w:r>
            <w:proofErr w:type="spellEnd"/>
            <w:r w:rsidRPr="00EE3AA0">
              <w:rPr>
                <w:lang w:val="ru-RU"/>
              </w:rPr>
              <w:t xml:space="preserve"> </w:t>
            </w:r>
            <w:proofErr w:type="spellStart"/>
            <w:r w:rsidRPr="00EE3AA0">
              <w:rPr>
                <w:lang w:val="ru-RU"/>
              </w:rPr>
              <w:t>індивідуальних</w:t>
            </w:r>
            <w:proofErr w:type="spellEnd"/>
            <w:r w:rsidRPr="00EE3AA0">
              <w:rPr>
                <w:lang w:val="ru-RU"/>
              </w:rPr>
              <w:t xml:space="preserve"> </w:t>
            </w:r>
            <w:proofErr w:type="spellStart"/>
            <w:r w:rsidRPr="00EE3AA0">
              <w:rPr>
                <w:lang w:val="ru-RU"/>
              </w:rPr>
              <w:t>консультацій</w:t>
            </w:r>
            <w:proofErr w:type="spellEnd"/>
            <w:r w:rsidRPr="00EE3AA0">
              <w:rPr>
                <w:lang w:val="ru-RU"/>
              </w:rPr>
              <w:t xml:space="preserve"> та </w:t>
            </w:r>
            <w:proofErr w:type="spellStart"/>
            <w:r w:rsidRPr="00EE3AA0">
              <w:rPr>
                <w:lang w:val="ru-RU"/>
              </w:rPr>
              <w:t>групових</w:t>
            </w:r>
            <w:proofErr w:type="spellEnd"/>
            <w:r w:rsidRPr="00EE3AA0">
              <w:rPr>
                <w:lang w:val="ru-RU"/>
              </w:rPr>
              <w:t xml:space="preserve"> занять</w:t>
            </w:r>
          </w:p>
        </w:tc>
        <w:tc>
          <w:tcPr>
            <w:tcW w:w="1395" w:type="dxa"/>
          </w:tcPr>
          <w:p w14:paraId="23124DC4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1</w:t>
            </w:r>
          </w:p>
        </w:tc>
        <w:tc>
          <w:tcPr>
            <w:tcW w:w="1489" w:type="dxa"/>
          </w:tcPr>
          <w:p w14:paraId="103E1F3D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1</w:t>
            </w:r>
          </w:p>
        </w:tc>
        <w:tc>
          <w:tcPr>
            <w:tcW w:w="1395" w:type="dxa"/>
          </w:tcPr>
          <w:p w14:paraId="3A412221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1</w:t>
            </w:r>
          </w:p>
        </w:tc>
        <w:tc>
          <w:tcPr>
            <w:tcW w:w="1147" w:type="dxa"/>
          </w:tcPr>
          <w:p w14:paraId="6FC723F4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1</w:t>
            </w:r>
          </w:p>
        </w:tc>
      </w:tr>
      <w:tr w:rsidR="00E66A2A" w:rsidRPr="00EE3AA0" w14:paraId="7E86623A" w14:textId="77777777" w:rsidTr="00D867BE">
        <w:tc>
          <w:tcPr>
            <w:tcW w:w="4634" w:type="dxa"/>
          </w:tcPr>
          <w:p w14:paraId="386A6D23" w14:textId="77777777" w:rsidR="00E66A2A" w:rsidRPr="00EE3AA0" w:rsidRDefault="00E66A2A" w:rsidP="00D867BE">
            <w:pPr>
              <w:rPr>
                <w:i/>
                <w:iCs/>
                <w:lang w:val="ru-RU"/>
              </w:rPr>
            </w:pPr>
            <w:proofErr w:type="spellStart"/>
            <w:r w:rsidRPr="00EE3AA0">
              <w:rPr>
                <w:i/>
                <w:iCs/>
                <w:lang w:val="ru-RU"/>
              </w:rPr>
              <w:t>Курси</w:t>
            </w:r>
            <w:proofErr w:type="spellEnd"/>
            <w:r w:rsidRPr="00EE3AA0">
              <w:rPr>
                <w:i/>
                <w:iCs/>
                <w:lang w:val="ru-RU"/>
              </w:rPr>
              <w:t xml:space="preserve"> за </w:t>
            </w:r>
            <w:proofErr w:type="spellStart"/>
            <w:r w:rsidRPr="00EE3AA0">
              <w:rPr>
                <w:i/>
                <w:iCs/>
                <w:lang w:val="ru-RU"/>
              </w:rPr>
              <w:t>вибором</w:t>
            </w:r>
            <w:proofErr w:type="spellEnd"/>
          </w:p>
          <w:p w14:paraId="65E9A38A" w14:textId="77777777" w:rsidR="00E66A2A" w:rsidRPr="00EE3AA0" w:rsidRDefault="00E66A2A" w:rsidP="00D867BE">
            <w:pPr>
              <w:rPr>
                <w:i/>
                <w:iCs/>
                <w:lang w:val="ru-RU"/>
              </w:rPr>
            </w:pPr>
            <w:proofErr w:type="spellStart"/>
            <w:r w:rsidRPr="00EE3AA0">
              <w:rPr>
                <w:i/>
                <w:iCs/>
                <w:lang w:val="ru-RU"/>
              </w:rPr>
              <w:t>Основи</w:t>
            </w:r>
            <w:proofErr w:type="spellEnd"/>
            <w:r w:rsidRPr="00EE3AA0">
              <w:rPr>
                <w:i/>
                <w:iCs/>
                <w:lang w:val="ru-RU"/>
              </w:rPr>
              <w:t xml:space="preserve"> </w:t>
            </w:r>
            <w:proofErr w:type="spellStart"/>
            <w:r w:rsidRPr="00EE3AA0">
              <w:rPr>
                <w:i/>
                <w:iCs/>
                <w:lang w:val="ru-RU"/>
              </w:rPr>
              <w:t>християнської</w:t>
            </w:r>
            <w:proofErr w:type="spellEnd"/>
            <w:r w:rsidRPr="00EE3AA0">
              <w:rPr>
                <w:i/>
                <w:iCs/>
                <w:lang w:val="ru-RU"/>
              </w:rPr>
              <w:t xml:space="preserve"> </w:t>
            </w:r>
            <w:proofErr w:type="spellStart"/>
            <w:r w:rsidRPr="00EE3AA0">
              <w:rPr>
                <w:i/>
                <w:iCs/>
                <w:lang w:val="ru-RU"/>
              </w:rPr>
              <w:t>етики</w:t>
            </w:r>
            <w:proofErr w:type="spellEnd"/>
          </w:p>
          <w:p w14:paraId="4F33DE71" w14:textId="77777777" w:rsidR="00E66A2A" w:rsidRPr="00EE3AA0" w:rsidRDefault="00E66A2A" w:rsidP="00D867BE">
            <w:pPr>
              <w:ind w:firstLine="720"/>
              <w:rPr>
                <w:i/>
                <w:iCs/>
                <w:lang w:val="ru-RU"/>
              </w:rPr>
            </w:pPr>
          </w:p>
        </w:tc>
        <w:tc>
          <w:tcPr>
            <w:tcW w:w="1395" w:type="dxa"/>
          </w:tcPr>
          <w:p w14:paraId="13E971D1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1</w:t>
            </w:r>
          </w:p>
        </w:tc>
        <w:tc>
          <w:tcPr>
            <w:tcW w:w="1489" w:type="dxa"/>
          </w:tcPr>
          <w:p w14:paraId="7DC00D74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1</w:t>
            </w:r>
          </w:p>
        </w:tc>
        <w:tc>
          <w:tcPr>
            <w:tcW w:w="1395" w:type="dxa"/>
          </w:tcPr>
          <w:p w14:paraId="4BD113A0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47" w:type="dxa"/>
          </w:tcPr>
          <w:p w14:paraId="2EEABDF6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E66A2A" w:rsidRPr="00EE3AA0" w14:paraId="6E7798F5" w14:textId="77777777" w:rsidTr="00D867BE">
        <w:tc>
          <w:tcPr>
            <w:tcW w:w="4634" w:type="dxa"/>
          </w:tcPr>
          <w:p w14:paraId="04733F70" w14:textId="77777777" w:rsidR="00E66A2A" w:rsidRPr="00EE3AA0" w:rsidRDefault="00E66A2A" w:rsidP="00D867BE">
            <w:pPr>
              <w:rPr>
                <w:i/>
                <w:iCs/>
                <w:lang w:val="ru-RU"/>
              </w:rPr>
            </w:pPr>
            <w:proofErr w:type="spellStart"/>
            <w:r w:rsidRPr="00EE3AA0">
              <w:rPr>
                <w:i/>
                <w:iCs/>
                <w:lang w:val="ru-RU"/>
              </w:rPr>
              <w:t>Індивідуальні</w:t>
            </w:r>
            <w:proofErr w:type="spellEnd"/>
            <w:r w:rsidRPr="00EE3AA0">
              <w:rPr>
                <w:i/>
                <w:iCs/>
                <w:lang w:val="ru-RU"/>
              </w:rPr>
              <w:t xml:space="preserve"> </w:t>
            </w:r>
            <w:proofErr w:type="spellStart"/>
            <w:r w:rsidRPr="00EE3AA0">
              <w:rPr>
                <w:i/>
                <w:iCs/>
                <w:lang w:val="ru-RU"/>
              </w:rPr>
              <w:t>заняття</w:t>
            </w:r>
            <w:proofErr w:type="spellEnd"/>
          </w:p>
        </w:tc>
        <w:tc>
          <w:tcPr>
            <w:tcW w:w="1395" w:type="dxa"/>
          </w:tcPr>
          <w:p w14:paraId="5455629C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</w:p>
        </w:tc>
        <w:tc>
          <w:tcPr>
            <w:tcW w:w="1489" w:type="dxa"/>
          </w:tcPr>
          <w:p w14:paraId="6AB4D9FA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</w:p>
        </w:tc>
        <w:tc>
          <w:tcPr>
            <w:tcW w:w="1395" w:type="dxa"/>
          </w:tcPr>
          <w:p w14:paraId="371B4DD2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</w:p>
        </w:tc>
        <w:tc>
          <w:tcPr>
            <w:tcW w:w="1147" w:type="dxa"/>
          </w:tcPr>
          <w:p w14:paraId="2D8550C0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</w:p>
        </w:tc>
      </w:tr>
      <w:tr w:rsidR="00E66A2A" w:rsidRPr="00EE3AA0" w14:paraId="12727F8D" w14:textId="77777777" w:rsidTr="00D867BE">
        <w:tc>
          <w:tcPr>
            <w:tcW w:w="4634" w:type="dxa"/>
          </w:tcPr>
          <w:p w14:paraId="7D33EC95" w14:textId="77777777" w:rsidR="00E66A2A" w:rsidRPr="00EE3AA0" w:rsidRDefault="00E66A2A" w:rsidP="00D867BE">
            <w:pPr>
              <w:rPr>
                <w:lang w:val="ru-RU"/>
              </w:rPr>
            </w:pPr>
            <w:proofErr w:type="spellStart"/>
            <w:r w:rsidRPr="00EE3AA0">
              <w:rPr>
                <w:lang w:val="ru-RU"/>
              </w:rPr>
              <w:t>Гранично</w:t>
            </w:r>
            <w:proofErr w:type="spellEnd"/>
            <w:r w:rsidRPr="00EE3AA0">
              <w:rPr>
                <w:lang w:val="ru-RU"/>
              </w:rPr>
              <w:t xml:space="preserve"> </w:t>
            </w:r>
            <w:proofErr w:type="spellStart"/>
            <w:r w:rsidRPr="00EE3AA0">
              <w:rPr>
                <w:lang w:val="ru-RU"/>
              </w:rPr>
              <w:t>допустиме</w:t>
            </w:r>
            <w:proofErr w:type="spellEnd"/>
            <w:r w:rsidRPr="00EE3AA0">
              <w:rPr>
                <w:lang w:val="ru-RU"/>
              </w:rPr>
              <w:t xml:space="preserve"> </w:t>
            </w:r>
            <w:proofErr w:type="spellStart"/>
            <w:r w:rsidRPr="00EE3AA0">
              <w:rPr>
                <w:lang w:val="ru-RU"/>
              </w:rPr>
              <w:t>тижневе</w:t>
            </w:r>
            <w:proofErr w:type="spellEnd"/>
            <w:r w:rsidRPr="00EE3AA0">
              <w:rPr>
                <w:lang w:val="ru-RU"/>
              </w:rPr>
              <w:t xml:space="preserve"> </w:t>
            </w:r>
            <w:proofErr w:type="spellStart"/>
            <w:r w:rsidRPr="00EE3AA0">
              <w:rPr>
                <w:lang w:val="ru-RU"/>
              </w:rPr>
              <w:t>навантаження</w:t>
            </w:r>
            <w:proofErr w:type="spellEnd"/>
            <w:r w:rsidRPr="00EE3AA0">
              <w:rPr>
                <w:lang w:val="ru-RU"/>
              </w:rPr>
              <w:t xml:space="preserve"> на </w:t>
            </w:r>
            <w:proofErr w:type="spellStart"/>
            <w:r w:rsidRPr="00EE3AA0">
              <w:rPr>
                <w:lang w:val="ru-RU"/>
              </w:rPr>
              <w:t>учня</w:t>
            </w:r>
            <w:proofErr w:type="spellEnd"/>
          </w:p>
        </w:tc>
        <w:tc>
          <w:tcPr>
            <w:tcW w:w="1395" w:type="dxa"/>
          </w:tcPr>
          <w:p w14:paraId="4C07FA74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20</w:t>
            </w:r>
          </w:p>
        </w:tc>
        <w:tc>
          <w:tcPr>
            <w:tcW w:w="1489" w:type="dxa"/>
          </w:tcPr>
          <w:p w14:paraId="69200463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22</w:t>
            </w:r>
          </w:p>
        </w:tc>
        <w:tc>
          <w:tcPr>
            <w:tcW w:w="1395" w:type="dxa"/>
          </w:tcPr>
          <w:p w14:paraId="0C55386A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23</w:t>
            </w:r>
          </w:p>
        </w:tc>
        <w:tc>
          <w:tcPr>
            <w:tcW w:w="1147" w:type="dxa"/>
          </w:tcPr>
          <w:p w14:paraId="3C61E3F2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23</w:t>
            </w:r>
          </w:p>
        </w:tc>
      </w:tr>
      <w:tr w:rsidR="00E66A2A" w:rsidRPr="00EE3AA0" w14:paraId="1634F362" w14:textId="77777777" w:rsidTr="00D867BE">
        <w:tc>
          <w:tcPr>
            <w:tcW w:w="4634" w:type="dxa"/>
          </w:tcPr>
          <w:p w14:paraId="4D940662" w14:textId="77777777" w:rsidR="00E66A2A" w:rsidRPr="00C55CC9" w:rsidRDefault="00E66A2A" w:rsidP="00D867BE">
            <w:r w:rsidRPr="00C55CC9">
              <w:t xml:space="preserve">Сумарна кількість навчальних годин </w:t>
            </w:r>
            <w:proofErr w:type="spellStart"/>
            <w:r w:rsidRPr="00C55CC9">
              <w:t>інваріативної</w:t>
            </w:r>
            <w:proofErr w:type="spellEnd"/>
            <w:r w:rsidRPr="00C55CC9">
              <w:t xml:space="preserve"> і варіативної складових, що фінансується з бюджету (без урахування поділу класів на групи)</w:t>
            </w:r>
          </w:p>
        </w:tc>
        <w:tc>
          <w:tcPr>
            <w:tcW w:w="1395" w:type="dxa"/>
          </w:tcPr>
          <w:p w14:paraId="42C5C65A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23</w:t>
            </w:r>
          </w:p>
        </w:tc>
        <w:tc>
          <w:tcPr>
            <w:tcW w:w="1489" w:type="dxa"/>
          </w:tcPr>
          <w:p w14:paraId="385741FD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25</w:t>
            </w:r>
          </w:p>
        </w:tc>
        <w:tc>
          <w:tcPr>
            <w:tcW w:w="1395" w:type="dxa"/>
          </w:tcPr>
          <w:p w14:paraId="068B51D8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26</w:t>
            </w:r>
          </w:p>
        </w:tc>
        <w:tc>
          <w:tcPr>
            <w:tcW w:w="1147" w:type="dxa"/>
          </w:tcPr>
          <w:p w14:paraId="29CF7129" w14:textId="77777777" w:rsidR="00E66A2A" w:rsidRPr="00EE3AA0" w:rsidRDefault="00E66A2A" w:rsidP="00D867BE">
            <w:pPr>
              <w:jc w:val="center"/>
              <w:rPr>
                <w:lang w:val="ru-RU"/>
              </w:rPr>
            </w:pPr>
            <w:r w:rsidRPr="00EE3AA0">
              <w:rPr>
                <w:lang w:val="ru-RU"/>
              </w:rPr>
              <w:t>26</w:t>
            </w:r>
          </w:p>
        </w:tc>
      </w:tr>
    </w:tbl>
    <w:p w14:paraId="0869C701" w14:textId="77777777" w:rsidR="00E66A2A" w:rsidRPr="00F0686E" w:rsidRDefault="00E66A2A" w:rsidP="00E66A2A">
      <w:pPr>
        <w:rPr>
          <w:color w:val="000000"/>
          <w:sz w:val="20"/>
          <w:szCs w:val="20"/>
        </w:rPr>
        <w:sectPr w:rsidR="00E66A2A" w:rsidRPr="00F0686E" w:rsidSect="00E66A2A">
          <w:headerReference w:type="default" r:id="rId8"/>
          <w:type w:val="continuous"/>
          <w:pgSz w:w="11906" w:h="16838"/>
          <w:pgMar w:top="567" w:right="567" w:bottom="568" w:left="1134" w:header="709" w:footer="709" w:gutter="0"/>
          <w:cols w:space="720"/>
        </w:sectPr>
      </w:pPr>
    </w:p>
    <w:p w14:paraId="738B5097" w14:textId="77777777" w:rsidR="005B6D2E" w:rsidRDefault="005B6D2E" w:rsidP="00166DB4">
      <w:pPr>
        <w:spacing w:after="240"/>
        <w:jc w:val="center"/>
        <w:rPr>
          <w:b/>
          <w:bCs/>
          <w:color w:val="000000"/>
        </w:rPr>
      </w:pPr>
    </w:p>
    <w:p w14:paraId="042A34AF" w14:textId="77777777" w:rsidR="005B6D2E" w:rsidRDefault="005B6D2E" w:rsidP="00166DB4">
      <w:pPr>
        <w:spacing w:after="240"/>
        <w:jc w:val="center"/>
        <w:rPr>
          <w:b/>
          <w:bCs/>
          <w:color w:val="000000"/>
        </w:rPr>
      </w:pPr>
    </w:p>
    <w:p w14:paraId="79BF47B1" w14:textId="77777777" w:rsidR="005B6D2E" w:rsidRDefault="005B6D2E" w:rsidP="00166DB4">
      <w:pPr>
        <w:spacing w:after="240"/>
        <w:jc w:val="center"/>
        <w:rPr>
          <w:b/>
          <w:bCs/>
          <w:color w:val="000000"/>
        </w:rPr>
      </w:pPr>
    </w:p>
    <w:p w14:paraId="1D94F810" w14:textId="77777777" w:rsidR="005B6D2E" w:rsidRDefault="005B6D2E" w:rsidP="00166DB4">
      <w:pPr>
        <w:spacing w:after="240"/>
        <w:jc w:val="center"/>
        <w:rPr>
          <w:b/>
          <w:bCs/>
          <w:color w:val="000000"/>
        </w:rPr>
      </w:pPr>
    </w:p>
    <w:p w14:paraId="502B05CC" w14:textId="77777777" w:rsidR="00E66A2A" w:rsidRDefault="00E66A2A" w:rsidP="00166DB4">
      <w:pPr>
        <w:spacing w:after="240"/>
        <w:jc w:val="center"/>
        <w:rPr>
          <w:b/>
          <w:bCs/>
          <w:color w:val="000000"/>
        </w:rPr>
      </w:pPr>
    </w:p>
    <w:p w14:paraId="5CDAD63B" w14:textId="77777777" w:rsidR="00E66A2A" w:rsidRDefault="00E66A2A" w:rsidP="00166DB4">
      <w:pPr>
        <w:spacing w:after="240"/>
        <w:jc w:val="center"/>
        <w:rPr>
          <w:b/>
          <w:bCs/>
          <w:color w:val="000000"/>
        </w:rPr>
      </w:pPr>
    </w:p>
    <w:p w14:paraId="4D9E3020" w14:textId="77777777" w:rsidR="00E66A2A" w:rsidRDefault="00E66A2A" w:rsidP="00166DB4">
      <w:pPr>
        <w:spacing w:after="240"/>
        <w:jc w:val="center"/>
        <w:rPr>
          <w:b/>
          <w:bCs/>
          <w:color w:val="000000"/>
        </w:rPr>
      </w:pPr>
    </w:p>
    <w:p w14:paraId="236A4E8F" w14:textId="48A917A3" w:rsidR="002A42ED" w:rsidRDefault="002A42ED" w:rsidP="00166DB4">
      <w:pPr>
        <w:spacing w:after="240"/>
        <w:jc w:val="center"/>
        <w:rPr>
          <w:b/>
          <w:bCs/>
          <w:color w:val="000000"/>
        </w:rPr>
      </w:pPr>
      <w:r w:rsidRPr="00F0686E">
        <w:rPr>
          <w:b/>
          <w:bCs/>
          <w:color w:val="000000"/>
        </w:rPr>
        <w:lastRenderedPageBreak/>
        <w:t>2.2. Освітні програми ІІ ступеня</w:t>
      </w:r>
    </w:p>
    <w:p w14:paraId="40549AF1" w14:textId="77777777" w:rsidR="002A42ED" w:rsidRPr="00F0686E" w:rsidRDefault="002A42ED" w:rsidP="00166DB4">
      <w:pPr>
        <w:widowControl w:val="0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ІІ ступінь – </w:t>
      </w:r>
      <w:r w:rsidRPr="00F0686E">
        <w:rPr>
          <w:color w:val="000000"/>
          <w:shd w:val="clear" w:color="auto" w:fill="FFFFFF"/>
        </w:rPr>
        <w:t>другий рівень повної загальної середньої освіти, що передбачає виконання учнем вимог до ре</w:t>
      </w:r>
      <w:r w:rsidR="006375D1">
        <w:rPr>
          <w:color w:val="000000"/>
          <w:shd w:val="clear" w:color="auto" w:fill="FFFFFF"/>
        </w:rPr>
        <w:t>зультатів навчання, визначених Д</w:t>
      </w:r>
      <w:r w:rsidRPr="00F0686E">
        <w:rPr>
          <w:color w:val="000000"/>
          <w:shd w:val="clear" w:color="auto" w:fill="FFFFFF"/>
        </w:rPr>
        <w:t>ержавним стандартом базової середньої освіти</w:t>
      </w:r>
      <w:r w:rsidRPr="00F0686E">
        <w:rPr>
          <w:color w:val="000000"/>
        </w:rPr>
        <w:t>.</w:t>
      </w:r>
    </w:p>
    <w:p w14:paraId="08C8E4F9" w14:textId="33303109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Освітня </w:t>
      </w:r>
      <w:r w:rsidR="006375D1">
        <w:rPr>
          <w:color w:val="000000"/>
        </w:rPr>
        <w:t xml:space="preserve">програма </w:t>
      </w:r>
      <w:r w:rsidR="005565AE" w:rsidRPr="005565AE">
        <w:rPr>
          <w:color w:val="000000"/>
        </w:rPr>
        <w:t xml:space="preserve"> </w:t>
      </w:r>
      <w:proofErr w:type="spellStart"/>
      <w:r w:rsidR="005565AE" w:rsidRPr="00693462">
        <w:rPr>
          <w:color w:val="000000"/>
        </w:rPr>
        <w:t>Погірцівської</w:t>
      </w:r>
      <w:proofErr w:type="spellEnd"/>
      <w:r w:rsidR="005565AE" w:rsidRPr="00693462">
        <w:rPr>
          <w:color w:val="000000"/>
        </w:rPr>
        <w:t xml:space="preserve"> </w:t>
      </w:r>
      <w:r w:rsidR="00693462">
        <w:rPr>
          <w:color w:val="000000"/>
        </w:rPr>
        <w:t>гімназії</w:t>
      </w:r>
      <w:r w:rsidR="005565AE" w:rsidRPr="005565AE">
        <w:rPr>
          <w:color w:val="000000"/>
        </w:rPr>
        <w:t xml:space="preserve"> </w:t>
      </w:r>
      <w:r w:rsidRPr="00F0686E">
        <w:rPr>
          <w:color w:val="000000"/>
        </w:rPr>
        <w:t>розроблена на виконання законів України «Про освіту», «Про повну загальну середню освіту», Концепції реалізації державної політики у сфері реформування загальної середньої освіти «Нова українська школа» на період до 2029 року (схвалена розпорядженням Кабінету Міністрів України від 14.12.2016 № 988-р) та постанови Кабінету Міністрів України від 23</w:t>
      </w:r>
      <w:r w:rsidR="00AC131E">
        <w:rPr>
          <w:color w:val="000000"/>
        </w:rPr>
        <w:t>.11.</w:t>
      </w:r>
      <w:r w:rsidRPr="00F0686E">
        <w:rPr>
          <w:color w:val="000000"/>
        </w:rPr>
        <w:t>2011 № 1392 «Про затвердження Державного стандарту базової та повної загальної середньої освіти», згідно з наказами Міністерства освіти і науки України від 20.04.2018 №405 «Про затвердження типової освітньої програми закладів загальної середньої  освіти ІІ ступеня»</w:t>
      </w:r>
      <w:r w:rsidR="00DE7DB5">
        <w:rPr>
          <w:color w:val="000000"/>
        </w:rPr>
        <w:t>, Державного стандарту базової середньої освіти, затвердженого постановою Кабінету Міністр</w:t>
      </w:r>
      <w:r w:rsidR="006375D1">
        <w:rPr>
          <w:color w:val="000000"/>
        </w:rPr>
        <w:t xml:space="preserve">ів України від 30.09.2020 № 898 і наказу Міністерства освіти і науки України від </w:t>
      </w:r>
      <w:r w:rsidR="00693462">
        <w:rPr>
          <w:color w:val="000000"/>
        </w:rPr>
        <w:t>0</w:t>
      </w:r>
      <w:r w:rsidR="006375D1">
        <w:rPr>
          <w:color w:val="000000"/>
        </w:rPr>
        <w:t>9.0</w:t>
      </w:r>
      <w:r w:rsidR="00693462">
        <w:rPr>
          <w:color w:val="000000"/>
        </w:rPr>
        <w:t>8</w:t>
      </w:r>
      <w:r w:rsidR="006375D1">
        <w:rPr>
          <w:color w:val="000000"/>
        </w:rPr>
        <w:t>.202</w:t>
      </w:r>
      <w:r w:rsidR="00693462">
        <w:rPr>
          <w:color w:val="000000"/>
        </w:rPr>
        <w:t>4</w:t>
      </w:r>
      <w:r w:rsidR="006375D1">
        <w:rPr>
          <w:color w:val="000000"/>
        </w:rPr>
        <w:t xml:space="preserve"> № </w:t>
      </w:r>
      <w:r w:rsidR="00693462">
        <w:rPr>
          <w:color w:val="000000"/>
        </w:rPr>
        <w:t>1120</w:t>
      </w:r>
      <w:r w:rsidR="006375D1">
        <w:rPr>
          <w:color w:val="000000"/>
        </w:rPr>
        <w:t xml:space="preserve"> «Про </w:t>
      </w:r>
      <w:r w:rsidR="00693462">
        <w:rPr>
          <w:color w:val="000000"/>
        </w:rPr>
        <w:t xml:space="preserve">внесення змін  до </w:t>
      </w:r>
      <w:r w:rsidR="00544EAC">
        <w:rPr>
          <w:color w:val="000000"/>
        </w:rPr>
        <w:t>т</w:t>
      </w:r>
      <w:r w:rsidR="006375D1">
        <w:rPr>
          <w:color w:val="000000"/>
        </w:rPr>
        <w:t>ипової освітньої програми</w:t>
      </w:r>
      <w:r w:rsidR="00544EAC">
        <w:rPr>
          <w:color w:val="000000"/>
        </w:rPr>
        <w:t xml:space="preserve"> для 5-9 класів закладів загальної середньої освіти</w:t>
      </w:r>
      <w:r w:rsidR="006375D1">
        <w:rPr>
          <w:color w:val="000000"/>
        </w:rPr>
        <w:t>»</w:t>
      </w:r>
      <w:r w:rsidR="00544EAC">
        <w:rPr>
          <w:color w:val="000000"/>
        </w:rPr>
        <w:t>.</w:t>
      </w:r>
    </w:p>
    <w:p w14:paraId="1E04DAA2" w14:textId="77777777" w:rsidR="002A42ED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Освітня програма базової середньої освіти окреслює підходи до планування й організації єдиного комплексу освітніх компонентів для досягнення учнями обов’язкових результатів навчання, визначених Державним стандартом базової та повної загальної середньої освіти.</w:t>
      </w:r>
    </w:p>
    <w:p w14:paraId="3B4438D7" w14:textId="77777777" w:rsidR="002A42ED" w:rsidRPr="00DE7DB5" w:rsidRDefault="002A42ED" w:rsidP="00166DB4">
      <w:pPr>
        <w:shd w:val="clear" w:color="auto" w:fill="FFFFFF"/>
        <w:spacing w:after="240"/>
        <w:jc w:val="both"/>
        <w:rPr>
          <w:i/>
          <w:color w:val="000000"/>
        </w:rPr>
      </w:pPr>
      <w:r w:rsidRPr="00DE7DB5">
        <w:rPr>
          <w:i/>
          <w:color w:val="000000"/>
        </w:rPr>
        <w:t>Освітня програма визначає:</w:t>
      </w:r>
    </w:p>
    <w:p w14:paraId="43456E97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- загальний обсяг навчального навантаження, тривалість і взаємозв’язки окремих предметів, факультативів, курсів за вибором тощо, зокрема їх інтеграції, а також логічної послідовності їх вивчення які подані в рамках навчальних планів;</w:t>
      </w:r>
    </w:p>
    <w:p w14:paraId="59B07291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- очікувані результати навчання учнів подані в рамках навчальних програм, які мають гриф «Затверджено Міністерством освіти і науки України» і розміщені на офіційному веб-сайті МОН;</w:t>
      </w:r>
    </w:p>
    <w:p w14:paraId="61280B1A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- форми організації освітнього процесу та інструменти системи внутрішнього забезпечення якості освіти;</w:t>
      </w:r>
    </w:p>
    <w:p w14:paraId="583EC9E6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- вимоги до осіб, які можуть розпочати навчання за цією Освітньою програмою.</w:t>
      </w:r>
    </w:p>
    <w:p w14:paraId="7BD45424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5778D6">
        <w:rPr>
          <w:bCs/>
          <w:color w:val="000000"/>
        </w:rPr>
        <w:t>Освітня програма закладу базової середньої освіти</w:t>
      </w:r>
      <w:r w:rsidRPr="00F0686E">
        <w:rPr>
          <w:color w:val="000000"/>
        </w:rPr>
        <w:t xml:space="preserve"> передбачає досягнення учнями результатів навчання (</w:t>
      </w:r>
      <w:proofErr w:type="spellStart"/>
      <w:r w:rsidRPr="00F0686E">
        <w:rPr>
          <w:color w:val="000000"/>
        </w:rPr>
        <w:t>компетентностей</w:t>
      </w:r>
      <w:proofErr w:type="spellEnd"/>
      <w:r w:rsidRPr="00F0686E">
        <w:rPr>
          <w:color w:val="000000"/>
        </w:rPr>
        <w:t>), визначених Державним</w:t>
      </w:r>
      <w:r w:rsidR="005778D6">
        <w:rPr>
          <w:color w:val="000000"/>
        </w:rPr>
        <w:t>и стандарта</w:t>
      </w:r>
      <w:r w:rsidRPr="00F0686E">
        <w:rPr>
          <w:color w:val="000000"/>
        </w:rPr>
        <w:t>м</w:t>
      </w:r>
      <w:r w:rsidR="005778D6">
        <w:rPr>
          <w:color w:val="000000"/>
        </w:rPr>
        <w:t>и</w:t>
      </w:r>
      <w:r w:rsidRPr="00F0686E">
        <w:rPr>
          <w:color w:val="000000"/>
        </w:rPr>
        <w:t>.</w:t>
      </w:r>
    </w:p>
    <w:p w14:paraId="1BACF63F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Освітня програма закладу освіти та перелік освітніх компонентів, що передбачені відповідною освітньою програмою, оприлюднена на веб-сайті закладу.</w:t>
      </w:r>
    </w:p>
    <w:p w14:paraId="2CED7FAD" w14:textId="77777777" w:rsidR="00BE1615" w:rsidRDefault="00BE1615" w:rsidP="00166DB4">
      <w:pPr>
        <w:shd w:val="clear" w:color="auto" w:fill="FFFFFF"/>
        <w:spacing w:after="240"/>
        <w:jc w:val="center"/>
        <w:rPr>
          <w:b/>
          <w:color w:val="000000"/>
        </w:rPr>
      </w:pPr>
    </w:p>
    <w:p w14:paraId="0B3C37DE" w14:textId="77777777" w:rsidR="000F295C" w:rsidRDefault="000F295C" w:rsidP="000F295C">
      <w:pPr>
        <w:shd w:val="clear" w:color="auto" w:fill="FFFFFF"/>
        <w:spacing w:after="240"/>
        <w:rPr>
          <w:b/>
          <w:bCs/>
          <w:sz w:val="36"/>
          <w:szCs w:val="36"/>
        </w:rPr>
      </w:pPr>
      <w:r w:rsidRPr="000F295C">
        <w:rPr>
          <w:b/>
          <w:bCs/>
          <w:sz w:val="36"/>
          <w:szCs w:val="36"/>
        </w:rPr>
        <w:lastRenderedPageBreak/>
        <w:t xml:space="preserve"> Вимоги до осіб, які можуть розпочати навчання за освітньою програмою</w:t>
      </w:r>
    </w:p>
    <w:p w14:paraId="2C00152E" w14:textId="2EFF17AE" w:rsidR="000F295C" w:rsidRDefault="000F295C" w:rsidP="000F295C">
      <w:pPr>
        <w:shd w:val="clear" w:color="auto" w:fill="FFFFFF"/>
        <w:spacing w:after="240"/>
      </w:pPr>
      <w:r>
        <w:t xml:space="preserve"> Навчання за освітньою програмою базової середньої освіти можуть розпочинати учні й учениці, які на момент зарахування (переведення) до закладу загальної середньої освіти, що забезпечує здобуття відповідного рівня повної загальної середньої освіти, досягли результатів навчання, визначених у Державному стандарті початкової освіти, що підтверджено відповідним документом (свідоцтвом досягнень, свідоцтвом про початкову освіту). Визнання результатів навчання здобувачів освіти, які в умовах воєнного стану вимушено виїхали за межі України та повернулися в Україну, здійснюється в порядку, визначеному педагогічною радою закладу освіти, Із урахуванням рекомендацій Міністерства освіти і науки України (наказ МОН від 02.08.2024 № 1093). Визнання результатів навчання здобувачів освіти із числа внутрішньо переміщених осіб може бути здійснено на основі довідки або іншого документа, виданого закладом освіти, у якому дитина здобувала освіту за місцем тимчасового перебування. У разі відсутності результатів річного оцінювання з будь-яких навчальних предметів за рівень початкової освіти учні повинні пройти відповідне оцінювання впродовж першого семестру навчального року.</w:t>
      </w:r>
    </w:p>
    <w:p w14:paraId="60B46402" w14:textId="38262FAF" w:rsidR="0023365F" w:rsidRPr="0023365F" w:rsidRDefault="0023365F" w:rsidP="00166DB4">
      <w:pPr>
        <w:shd w:val="clear" w:color="auto" w:fill="FFFFFF"/>
        <w:spacing w:after="240"/>
        <w:jc w:val="center"/>
        <w:rPr>
          <w:b/>
          <w:color w:val="000000"/>
        </w:rPr>
      </w:pPr>
      <w:r>
        <w:rPr>
          <w:b/>
          <w:color w:val="000000"/>
        </w:rPr>
        <w:t xml:space="preserve">Типові навчальні плани </w:t>
      </w:r>
    </w:p>
    <w:p w14:paraId="036D85BC" w14:textId="77777777" w:rsidR="002A42ED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Навчальний план дає цілісне уявлення про зміст і структуру другого рівня освіти, встановлює погодинне співвідношення між окремими предметами за роками навчання, визначає гранично допустиме тижневе навантаження учнів. Навчальні плани основної школи передбачають реалізацію освітніх галузей Баз</w:t>
      </w:r>
      <w:r w:rsidR="0023365F">
        <w:rPr>
          <w:color w:val="000000"/>
        </w:rPr>
        <w:t>ового навчального плану Державних</w:t>
      </w:r>
      <w:r w:rsidRPr="00F0686E">
        <w:rPr>
          <w:color w:val="000000"/>
        </w:rPr>
        <w:t xml:space="preserve"> стандарт</w:t>
      </w:r>
      <w:r w:rsidR="0023365F">
        <w:rPr>
          <w:color w:val="000000"/>
        </w:rPr>
        <w:t>ів</w:t>
      </w:r>
      <w:r w:rsidRPr="00F0686E">
        <w:rPr>
          <w:color w:val="000000"/>
        </w:rPr>
        <w:t xml:space="preserve"> через окремі предмети. Вони охоплюють інваріантну складову, сформовану на державному рівні, яка є спільною для всіх закладів загальної середньої освіти незалежно від підпорядкування і форм власності, та варіативну складову.</w:t>
      </w:r>
    </w:p>
    <w:p w14:paraId="5071776E" w14:textId="58E2CF39" w:rsidR="00BA3CB4" w:rsidRDefault="00BA3CB4" w:rsidP="00166DB4">
      <w:pPr>
        <w:shd w:val="clear" w:color="auto" w:fill="FFFFFF"/>
        <w:spacing w:after="240"/>
        <w:jc w:val="both"/>
        <w:rPr>
          <w:color w:val="000000"/>
        </w:rPr>
      </w:pPr>
      <w:r>
        <w:rPr>
          <w:color w:val="000000"/>
        </w:rPr>
        <w:t>Педагогічні працівники  закладу освіти можуть задля реалізації Державного стандарту базової середньої освіти, використовувати модельні навчальні програми, які розроблені для всього рівня базової середньої освіти (5-9 класи) або окремо для кожного циклу: адаптаційного – 5-6 класи; базове предметне навчання – 7-9 класи. Також можна використовувати навчальні програми, ро</w:t>
      </w:r>
      <w:r w:rsidR="000D592D">
        <w:rPr>
          <w:color w:val="000000"/>
        </w:rPr>
        <w:t xml:space="preserve">зроблені на основі модельних навчальних програм, затверджені педагогічною радою </w:t>
      </w:r>
      <w:proofErr w:type="spellStart"/>
      <w:r w:rsidR="005613B6">
        <w:rPr>
          <w:color w:val="000000"/>
          <w:lang w:val="ru-RU"/>
        </w:rPr>
        <w:t>гімназії</w:t>
      </w:r>
      <w:proofErr w:type="spellEnd"/>
      <w:r w:rsidR="000D592D">
        <w:rPr>
          <w:color w:val="000000"/>
        </w:rPr>
        <w:t>.</w:t>
      </w:r>
    </w:p>
    <w:p w14:paraId="2BFF96A5" w14:textId="72EC68F8" w:rsidR="002A42ED" w:rsidRPr="00F0686E" w:rsidRDefault="0023365F" w:rsidP="00166DB4">
      <w:pPr>
        <w:shd w:val="clear" w:color="auto" w:fill="FFFFFF"/>
        <w:spacing w:after="240"/>
        <w:jc w:val="both"/>
        <w:rPr>
          <w:color w:val="000000"/>
        </w:rPr>
      </w:pPr>
      <w:r>
        <w:rPr>
          <w:color w:val="000000"/>
        </w:rPr>
        <w:t xml:space="preserve">Для учнів </w:t>
      </w:r>
      <w:r w:rsidR="002A42ED" w:rsidRPr="00F0686E">
        <w:rPr>
          <w:color w:val="000000"/>
        </w:rPr>
        <w:t xml:space="preserve"> 8</w:t>
      </w:r>
      <w:r w:rsidR="008A3268">
        <w:rPr>
          <w:color w:val="000000"/>
        </w:rPr>
        <w:t xml:space="preserve"> та</w:t>
      </w:r>
      <w:r w:rsidR="002A42ED" w:rsidRPr="00F0686E">
        <w:rPr>
          <w:color w:val="000000"/>
        </w:rPr>
        <w:t xml:space="preserve"> 9 класів за основу взято навчальний план для закладів з українською мовою навчання Типової освітньої програми, затвердженої наказом Міністерства освіти і науки України від 20.04.2018 № 405. Варіативна складова навчального плану закладу освіти враховує особливості організації освітнього процесу та індивідуальних освітніх потреб учнів, рівень навчально-методичного та кадрового забезпечення закладу.</w:t>
      </w:r>
    </w:p>
    <w:p w14:paraId="07431010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lastRenderedPageBreak/>
        <w:t>Враховуючи індивідуальні освітні потреби учнів, конкретизовано варіативну складову робочого плану, в якій передбачено додаткові години на вивчення предметів інваріантної складової. За рахунок годин варіативної складової заплановано збільшення годин на вивчення окремих предметів інваріантної складової.</w:t>
      </w:r>
    </w:p>
    <w:p w14:paraId="5182A76B" w14:textId="0DE1A890" w:rsidR="000E6546" w:rsidRPr="00D12033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Повноцінність базової середньої освіти забезпечується реалізацією як інваріантної, так і варіативної складових, які в обов’язковому порядку фінансуються з державного бюджету.</w:t>
      </w:r>
    </w:p>
    <w:p w14:paraId="34424850" w14:textId="641A90BF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У рамках галузі «Мистецтво» у </w:t>
      </w:r>
      <w:r w:rsidRPr="005613B6">
        <w:rPr>
          <w:color w:val="000000"/>
        </w:rPr>
        <w:t>школі</w:t>
      </w:r>
      <w:r w:rsidRPr="00F0686E">
        <w:rPr>
          <w:color w:val="000000"/>
        </w:rPr>
        <w:t xml:space="preserve"> виклада</w:t>
      </w:r>
      <w:r w:rsidR="008A3268">
        <w:rPr>
          <w:color w:val="000000"/>
        </w:rPr>
        <w:t>ється</w:t>
      </w:r>
      <w:r w:rsidRPr="00F0686E">
        <w:rPr>
          <w:color w:val="000000"/>
        </w:rPr>
        <w:t xml:space="preserve"> єдиний курс «Мистецтво» в 8</w:t>
      </w:r>
      <w:r w:rsidR="008A3268">
        <w:rPr>
          <w:color w:val="000000"/>
        </w:rPr>
        <w:t xml:space="preserve"> та </w:t>
      </w:r>
      <w:r w:rsidRPr="00F0686E">
        <w:rPr>
          <w:color w:val="000000"/>
        </w:rPr>
        <w:t>9</w:t>
      </w:r>
      <w:r w:rsidR="008A3268">
        <w:rPr>
          <w:color w:val="000000"/>
        </w:rPr>
        <w:t xml:space="preserve"> </w:t>
      </w:r>
      <w:r w:rsidRPr="00F0686E">
        <w:rPr>
          <w:color w:val="000000"/>
        </w:rPr>
        <w:t>класах.</w:t>
      </w:r>
    </w:p>
    <w:p w14:paraId="6DDD0139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Збереження здоров’я дітей належить до головних завдань школи. Тому формування навичок здорового способу життя та безпечної поведінки здійснюється не лише в рамках предметів «Фізична культура» та «Основи </w:t>
      </w:r>
      <w:proofErr w:type="spellStart"/>
      <w:r w:rsidRPr="00F0686E">
        <w:rPr>
          <w:color w:val="000000"/>
        </w:rPr>
        <w:t>здоровʼя</w:t>
      </w:r>
      <w:proofErr w:type="spellEnd"/>
      <w:r w:rsidRPr="00F0686E">
        <w:rPr>
          <w:color w:val="000000"/>
        </w:rPr>
        <w:t>», а інтегрується у змісті всіх предметів інваріантної та варіативної складових навчальних планів.</w:t>
      </w:r>
    </w:p>
    <w:p w14:paraId="5284D194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Змістове наповнення предмета «Фізична культура» сформоване з варіативних модулів відповідно до статево-вікових особливостей учнів, їх інтересів, матеріально-технічного забезпечення.</w:t>
      </w:r>
    </w:p>
    <w:p w14:paraId="4C690DEE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Гранична наповнюваність класів та тривалість уроків встановлюються відповідно до Закону України «Про повну загальну середню освіту».</w:t>
      </w:r>
    </w:p>
    <w:p w14:paraId="75484444" w14:textId="58D4D4B8" w:rsidR="002A42ED" w:rsidRPr="006B1313" w:rsidRDefault="002A42ED" w:rsidP="00166DB4">
      <w:pPr>
        <w:shd w:val="clear" w:color="auto" w:fill="FFFFFF"/>
        <w:spacing w:after="240"/>
        <w:jc w:val="both"/>
        <w:rPr>
          <w:color w:val="000000"/>
          <w:lang w:val="ru-RU"/>
        </w:rPr>
      </w:pPr>
      <w:r w:rsidRPr="00871AFA">
        <w:rPr>
          <w:color w:val="000000"/>
        </w:rPr>
        <w:t xml:space="preserve">Поділ на </w:t>
      </w:r>
      <w:r w:rsidR="00551661" w:rsidRPr="00871AFA">
        <w:rPr>
          <w:color w:val="000000"/>
        </w:rPr>
        <w:t xml:space="preserve">групи для вивчення </w:t>
      </w:r>
      <w:proofErr w:type="spellStart"/>
      <w:r w:rsidR="006B1313" w:rsidRPr="00871AFA">
        <w:rPr>
          <w:color w:val="000000"/>
          <w:lang w:val="ru-RU"/>
        </w:rPr>
        <w:t>інформатики</w:t>
      </w:r>
      <w:proofErr w:type="spellEnd"/>
      <w:r w:rsidR="006B1313" w:rsidRPr="00871AFA">
        <w:rPr>
          <w:color w:val="000000"/>
          <w:lang w:val="ru-RU"/>
        </w:rPr>
        <w:t xml:space="preserve"> </w:t>
      </w:r>
      <w:r w:rsidRPr="00871AFA">
        <w:rPr>
          <w:color w:val="000000"/>
        </w:rPr>
        <w:t xml:space="preserve"> здійснюється </w:t>
      </w:r>
      <w:r w:rsidR="00984F0F">
        <w:rPr>
          <w:color w:val="000000"/>
        </w:rPr>
        <w:t>у</w:t>
      </w:r>
      <w:r w:rsidR="00CB4457">
        <w:rPr>
          <w:color w:val="000000"/>
          <w:lang w:val="ru-RU"/>
        </w:rPr>
        <w:t xml:space="preserve"> 9 </w:t>
      </w:r>
      <w:r w:rsidR="00D52194" w:rsidRPr="00871AFA">
        <w:rPr>
          <w:color w:val="000000"/>
          <w:lang w:val="ru-RU"/>
        </w:rPr>
        <w:t xml:space="preserve"> </w:t>
      </w:r>
      <w:proofErr w:type="spellStart"/>
      <w:r w:rsidR="006B1313" w:rsidRPr="00871AFA">
        <w:rPr>
          <w:color w:val="000000"/>
          <w:lang w:val="ru-RU"/>
        </w:rPr>
        <w:t>клас</w:t>
      </w:r>
      <w:r w:rsidR="00871AFA">
        <w:rPr>
          <w:color w:val="000000"/>
          <w:lang w:val="ru-RU"/>
        </w:rPr>
        <w:t>і</w:t>
      </w:r>
      <w:proofErr w:type="spellEnd"/>
      <w:r w:rsidR="006B1313" w:rsidRPr="00871AFA">
        <w:rPr>
          <w:color w:val="000000"/>
          <w:lang w:val="ru-RU"/>
        </w:rPr>
        <w:t>.</w:t>
      </w:r>
    </w:p>
    <w:p w14:paraId="1D4C5A71" w14:textId="2596997B" w:rsidR="00C57A6E" w:rsidRPr="00BE1615" w:rsidRDefault="002A42ED" w:rsidP="00BE1615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Навчальні плани зорієнтовані на роботу основної школи за 5-денним навчальним тижнем. П’ятиденний режим роботи навчального закладу визначається на основі нормативно-правових актів та за погодженням з територіальними установами державної санітарно-епідеміологічної служби, відповідно до наказу МОЗ України від 22.09.2020 № 2205 « Про затвердження санітарного регламенту для закладів загальної середньої освіти», зареєстрованого в Міністерстві юстиції </w:t>
      </w:r>
      <w:r w:rsidR="00BE1615">
        <w:rPr>
          <w:color w:val="000000"/>
        </w:rPr>
        <w:t>України 10.11.2020 № 1111/35394</w:t>
      </w:r>
    </w:p>
    <w:p w14:paraId="3211EFEC" w14:textId="77777777" w:rsidR="00FF67D1" w:rsidRDefault="00FF67D1" w:rsidP="00166DB4">
      <w:pPr>
        <w:shd w:val="clear" w:color="auto" w:fill="FFFFFF"/>
        <w:spacing w:after="240"/>
        <w:jc w:val="center"/>
        <w:rPr>
          <w:b/>
          <w:bCs/>
          <w:color w:val="000000"/>
        </w:rPr>
      </w:pPr>
    </w:p>
    <w:p w14:paraId="0DD5FF3E" w14:textId="0D0FCC01" w:rsidR="00AF1BA7" w:rsidRPr="00AF1BA7" w:rsidRDefault="002A42ED" w:rsidP="00166DB4">
      <w:pPr>
        <w:shd w:val="clear" w:color="auto" w:fill="FFFFFF"/>
        <w:spacing w:after="240"/>
        <w:jc w:val="center"/>
        <w:rPr>
          <w:b/>
          <w:color w:val="000000"/>
        </w:rPr>
      </w:pPr>
      <w:r w:rsidRPr="00AF1BA7">
        <w:rPr>
          <w:b/>
          <w:bCs/>
          <w:color w:val="000000"/>
        </w:rPr>
        <w:t>Очікувані резуль</w:t>
      </w:r>
      <w:r w:rsidR="00AF1BA7">
        <w:rPr>
          <w:b/>
          <w:bCs/>
          <w:color w:val="000000"/>
        </w:rPr>
        <w:t>тати навчання здобувачів освіти</w:t>
      </w:r>
    </w:p>
    <w:p w14:paraId="65AD98E8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Відповідно до мети та загаль</w:t>
      </w:r>
      <w:r w:rsidR="00AF1BA7">
        <w:rPr>
          <w:color w:val="000000"/>
        </w:rPr>
        <w:t>них цілей, окреслених у Державних</w:t>
      </w:r>
      <w:r w:rsidRPr="00F0686E">
        <w:rPr>
          <w:color w:val="000000"/>
        </w:rPr>
        <w:t xml:space="preserve"> стандарт</w:t>
      </w:r>
      <w:r w:rsidR="00AF1BA7">
        <w:rPr>
          <w:color w:val="000000"/>
        </w:rPr>
        <w:t>ах</w:t>
      </w:r>
      <w:r w:rsidRPr="00F0686E">
        <w:rPr>
          <w:color w:val="000000"/>
        </w:rPr>
        <w:t xml:space="preserve">, визначено завдання, які має реалізувати вчитель у рамках кожної освітньої галузі. Результати навчання повинні робити внесок у формування ключових </w:t>
      </w:r>
      <w:proofErr w:type="spellStart"/>
      <w:r w:rsidRPr="00F0686E">
        <w:rPr>
          <w:color w:val="000000"/>
        </w:rPr>
        <w:t>компетентностей</w:t>
      </w:r>
      <w:proofErr w:type="spellEnd"/>
      <w:r w:rsidRPr="00F0686E">
        <w:rPr>
          <w:color w:val="000000"/>
        </w:rPr>
        <w:t xml:space="preserve"> учнів.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75"/>
        <w:gridCol w:w="5539"/>
      </w:tblGrid>
      <w:tr w:rsidR="002A42ED" w:rsidRPr="00F0686E" w14:paraId="47278AB4" w14:textId="77777777" w:rsidTr="00BE1615">
        <w:tc>
          <w:tcPr>
            <w:tcW w:w="4775" w:type="dxa"/>
            <w:shd w:val="clear" w:color="auto" w:fill="auto"/>
          </w:tcPr>
          <w:p w14:paraId="4FCFDCA3" w14:textId="77777777" w:rsidR="002A42ED" w:rsidRPr="00F0686E" w:rsidRDefault="002A42ED" w:rsidP="00166DB4">
            <w:pPr>
              <w:spacing w:after="240"/>
              <w:jc w:val="center"/>
              <w:rPr>
                <w:b/>
              </w:rPr>
            </w:pPr>
            <w:r w:rsidRPr="00F0686E">
              <w:rPr>
                <w:b/>
              </w:rPr>
              <w:t>Компетентність</w:t>
            </w:r>
          </w:p>
        </w:tc>
        <w:tc>
          <w:tcPr>
            <w:tcW w:w="5539" w:type="dxa"/>
            <w:shd w:val="clear" w:color="auto" w:fill="auto"/>
          </w:tcPr>
          <w:p w14:paraId="745049AE" w14:textId="77777777" w:rsidR="002A42ED" w:rsidRPr="00F0686E" w:rsidRDefault="002A42ED" w:rsidP="00166DB4">
            <w:pPr>
              <w:spacing w:after="240"/>
              <w:jc w:val="center"/>
              <w:rPr>
                <w:b/>
              </w:rPr>
            </w:pPr>
            <w:r w:rsidRPr="00F0686E">
              <w:rPr>
                <w:b/>
              </w:rPr>
              <w:t>Уміння</w:t>
            </w:r>
          </w:p>
        </w:tc>
      </w:tr>
      <w:tr w:rsidR="002A42ED" w:rsidRPr="00F0686E" w14:paraId="64D6B090" w14:textId="77777777" w:rsidTr="00BE1615">
        <w:tc>
          <w:tcPr>
            <w:tcW w:w="4775" w:type="dxa"/>
            <w:shd w:val="clear" w:color="auto" w:fill="auto"/>
          </w:tcPr>
          <w:p w14:paraId="5300E3D8" w14:textId="77777777" w:rsidR="002A42ED" w:rsidRPr="00F0686E" w:rsidRDefault="002A42ED" w:rsidP="00166DB4">
            <w:pPr>
              <w:spacing w:after="240"/>
              <w:jc w:val="both"/>
            </w:pPr>
            <w:r w:rsidRPr="00F0686E">
              <w:lastRenderedPageBreak/>
              <w:t>Вільне володіння державною мовою</w:t>
            </w:r>
          </w:p>
        </w:tc>
        <w:tc>
          <w:tcPr>
            <w:tcW w:w="5539" w:type="dxa"/>
            <w:shd w:val="clear" w:color="auto" w:fill="auto"/>
          </w:tcPr>
          <w:p w14:paraId="6431C81B" w14:textId="77777777" w:rsidR="002A42ED" w:rsidRPr="00F0686E" w:rsidRDefault="002A42ED" w:rsidP="00166DB4">
            <w:pPr>
              <w:spacing w:after="240"/>
              <w:jc w:val="both"/>
            </w:pPr>
            <w:r w:rsidRPr="00F0686E">
              <w:t xml:space="preserve">здійснювати усну й письмову комунікацію (говоріння, слухання, читання, письмо) на основі знання функцій мови, ресурсів (словника, граматики) і норм сучасної української літературної мови, особливостей стилів мовлення та основних художніх та інформаційних (нехудожніх) жанрів, типів </w:t>
            </w:r>
            <w:proofErr w:type="spellStart"/>
            <w:r w:rsidRPr="00F0686E">
              <w:t>мовної</w:t>
            </w:r>
            <w:proofErr w:type="spellEnd"/>
            <w:r w:rsidRPr="00F0686E">
              <w:t xml:space="preserve"> взаємодії отримувати й опрацьовувати інформацію з різноманітних (звукових/</w:t>
            </w:r>
            <w:proofErr w:type="spellStart"/>
            <w:r w:rsidRPr="00F0686E">
              <w:t>аудіальних</w:t>
            </w:r>
            <w:proofErr w:type="spellEnd"/>
            <w:r w:rsidRPr="00F0686E">
              <w:t xml:space="preserve">, друкованих, цифрових) джерел, критично її осмислювати та використовувати в усній та письмовій взаємодії для обстоювання власних поглядів, переконань, суспільних і національних цінностей </w:t>
            </w:r>
            <w:proofErr w:type="spellStart"/>
            <w:r w:rsidRPr="00F0686E">
              <w:t>відповідально</w:t>
            </w:r>
            <w:proofErr w:type="spellEnd"/>
            <w:r w:rsidRPr="00F0686E">
              <w:t xml:space="preserve">, з усвідомленням впливовості мови та цінності державної мови як мови міжнаціональної взаємодії на всій території держави, використовувати </w:t>
            </w:r>
            <w:proofErr w:type="spellStart"/>
            <w:r w:rsidRPr="00F0686E">
              <w:t>мовні</w:t>
            </w:r>
            <w:proofErr w:type="spellEnd"/>
            <w:r w:rsidRPr="00F0686E">
              <w:t xml:space="preserve"> засоби для досягнення особистих і суспільних цілей в різних життєвих ситуаціях (навчальних, професійних тощо), творчого самовираження</w:t>
            </w:r>
          </w:p>
        </w:tc>
      </w:tr>
      <w:tr w:rsidR="002A42ED" w:rsidRPr="00F0686E" w14:paraId="75C3AE54" w14:textId="77777777" w:rsidTr="00BE1615">
        <w:tc>
          <w:tcPr>
            <w:tcW w:w="4775" w:type="dxa"/>
            <w:shd w:val="clear" w:color="auto" w:fill="auto"/>
          </w:tcPr>
          <w:p w14:paraId="1B406EB7" w14:textId="77777777" w:rsidR="002A42ED" w:rsidRPr="00F0686E" w:rsidRDefault="002A42ED" w:rsidP="00166DB4">
            <w:pPr>
              <w:spacing w:after="240"/>
              <w:jc w:val="both"/>
            </w:pPr>
            <w:r w:rsidRPr="00F0686E">
              <w:t xml:space="preserve">Здатність спілкуватися рідною мовою (у разі відмінності від державної) </w:t>
            </w:r>
          </w:p>
        </w:tc>
        <w:tc>
          <w:tcPr>
            <w:tcW w:w="5539" w:type="dxa"/>
            <w:shd w:val="clear" w:color="auto" w:fill="auto"/>
          </w:tcPr>
          <w:p w14:paraId="11E41343" w14:textId="77777777" w:rsidR="002A42ED" w:rsidRPr="00F0686E" w:rsidRDefault="002A42ED" w:rsidP="00166DB4">
            <w:pPr>
              <w:spacing w:after="240"/>
              <w:jc w:val="both"/>
            </w:pPr>
            <w:r w:rsidRPr="00F0686E">
              <w:t>здійснювати усну й письмову комунікацію (говоріння, слухання, читання, письмо) на основі знання функцій мови, ресурсів (словника, граматики) і норм рідної мови, особливостей стилів і жанрів мовлення отримувати й опрацьовувати інформацію з різноманітних (звукових/</w:t>
            </w:r>
            <w:proofErr w:type="spellStart"/>
            <w:r w:rsidRPr="00F0686E">
              <w:t>аудіальних</w:t>
            </w:r>
            <w:proofErr w:type="spellEnd"/>
            <w:r w:rsidRPr="00F0686E">
              <w:t xml:space="preserve">, друкованих, цифрових) джерел і критично її осмислювати та використовувати в усній та письмовій взаємодії для обстоювання власних поглядів, переконань, суспільних і національних цінностей </w:t>
            </w:r>
            <w:proofErr w:type="spellStart"/>
            <w:r w:rsidRPr="00F0686E">
              <w:t>відповідально</w:t>
            </w:r>
            <w:proofErr w:type="spellEnd"/>
            <w:r w:rsidRPr="00F0686E">
              <w:t xml:space="preserve"> використовувати </w:t>
            </w:r>
            <w:proofErr w:type="spellStart"/>
            <w:r w:rsidRPr="00F0686E">
              <w:t>мовні</w:t>
            </w:r>
            <w:proofErr w:type="spellEnd"/>
            <w:r w:rsidRPr="00F0686E">
              <w:t xml:space="preserve"> засоби для досягнення особистих і суспільних цілей в різних життєвих ситуаціях (навчальних, професійних тощо), творчого самовираження, спираючись на особливості міжкультурної комунікації та на досвід комунікації державною мовою Здатність спілкуватися іноземними мовами </w:t>
            </w:r>
            <w:r w:rsidRPr="00F0686E">
              <w:lastRenderedPageBreak/>
              <w:t xml:space="preserve">ситуативно </w:t>
            </w:r>
            <w:proofErr w:type="spellStart"/>
            <w:r w:rsidRPr="00F0686E">
              <w:t>прийнятно</w:t>
            </w:r>
            <w:proofErr w:type="spellEnd"/>
            <w:r w:rsidRPr="00F0686E">
              <w:t xml:space="preserve"> та ефективно виражати ідеї, почуття, пояснювати й обговорювати факти, явища, події, обґрунтовувати свої погляди й переконання в усній та письмовій формах (слухання, говоріння, читання, письмо) в різних особистісних і соціальних контекстах (побутових, навчальних, професійних, громадських тощо), спираючись на знання лексики й граматики відповідної мови, її норм, соціокультурної специфіки, особливостей міжкультурної комунікації та на досвід комунікації державною мовою</w:t>
            </w:r>
          </w:p>
        </w:tc>
      </w:tr>
      <w:tr w:rsidR="002A42ED" w:rsidRPr="00F0686E" w14:paraId="4F121606" w14:textId="77777777" w:rsidTr="00BE1615">
        <w:tc>
          <w:tcPr>
            <w:tcW w:w="4775" w:type="dxa"/>
            <w:shd w:val="clear" w:color="auto" w:fill="auto"/>
          </w:tcPr>
          <w:p w14:paraId="6F03C72C" w14:textId="77777777" w:rsidR="002A42ED" w:rsidRPr="00F0686E" w:rsidRDefault="002A42ED" w:rsidP="00166DB4">
            <w:pPr>
              <w:shd w:val="clear" w:color="auto" w:fill="FFFFFF"/>
              <w:spacing w:after="240"/>
              <w:jc w:val="both"/>
            </w:pPr>
            <w:r w:rsidRPr="00F0686E">
              <w:lastRenderedPageBreak/>
              <w:t>Математична компетентність</w:t>
            </w:r>
          </w:p>
          <w:p w14:paraId="7EFCCA28" w14:textId="77777777" w:rsidR="002A42ED" w:rsidRPr="00F0686E" w:rsidRDefault="002A42ED" w:rsidP="00166DB4">
            <w:pPr>
              <w:spacing w:after="240"/>
              <w:jc w:val="both"/>
            </w:pPr>
          </w:p>
        </w:tc>
        <w:tc>
          <w:tcPr>
            <w:tcW w:w="5539" w:type="dxa"/>
            <w:shd w:val="clear" w:color="auto" w:fill="auto"/>
          </w:tcPr>
          <w:p w14:paraId="42E46561" w14:textId="77777777" w:rsidR="002A42ED" w:rsidRPr="00F0686E" w:rsidRDefault="002A42ED" w:rsidP="00166DB4">
            <w:pPr>
              <w:spacing w:after="240"/>
              <w:jc w:val="both"/>
            </w:pPr>
            <w:r w:rsidRPr="00F0686E">
              <w:t>розвивати й застосовувати математичне мислення для: розв’язання широкого спектру проблем у повсякденному житті моделювання процесів і ситуацій із застосуванням математичного апарату усвідомлення ролі математичних знань і вмінь в особистому й суспільному житті людини</w:t>
            </w:r>
          </w:p>
        </w:tc>
      </w:tr>
      <w:tr w:rsidR="002A42ED" w:rsidRPr="00F0686E" w14:paraId="53736543" w14:textId="77777777" w:rsidTr="00BE1615">
        <w:tc>
          <w:tcPr>
            <w:tcW w:w="4775" w:type="dxa"/>
            <w:shd w:val="clear" w:color="auto" w:fill="auto"/>
          </w:tcPr>
          <w:p w14:paraId="03E3D194" w14:textId="77777777" w:rsidR="002A42ED" w:rsidRPr="00F0686E" w:rsidRDefault="002A42ED" w:rsidP="00166DB4">
            <w:pPr>
              <w:shd w:val="clear" w:color="auto" w:fill="FFFFFF"/>
              <w:spacing w:after="240"/>
              <w:jc w:val="both"/>
            </w:pPr>
            <w:r w:rsidRPr="00F0686E">
              <w:t>Компетентності в галузі природничих наук, техніки й технологій</w:t>
            </w:r>
          </w:p>
        </w:tc>
        <w:tc>
          <w:tcPr>
            <w:tcW w:w="5539" w:type="dxa"/>
            <w:shd w:val="clear" w:color="auto" w:fill="auto"/>
          </w:tcPr>
          <w:p w14:paraId="55EBD5BC" w14:textId="77777777" w:rsidR="002A42ED" w:rsidRPr="00F0686E" w:rsidRDefault="002A42ED" w:rsidP="00166DB4">
            <w:pPr>
              <w:spacing w:after="240"/>
              <w:jc w:val="both"/>
            </w:pPr>
            <w:r w:rsidRPr="00F0686E">
              <w:t xml:space="preserve">застосовувати відповідний комплекс наукових знань і </w:t>
            </w:r>
            <w:proofErr w:type="spellStart"/>
            <w:r w:rsidRPr="00F0686E">
              <w:t>методологій</w:t>
            </w:r>
            <w:proofErr w:type="spellEnd"/>
            <w:r w:rsidRPr="00F0686E">
              <w:t xml:space="preserve"> для: пояснення світу природи, визначення питань і формулювання висновків на основі отриманої інформації; розуміння змін, спричинених людською діяльністю, і відповідальність особи як громадянина за наслідки цієї діяльності</w:t>
            </w:r>
          </w:p>
        </w:tc>
      </w:tr>
      <w:tr w:rsidR="002A42ED" w:rsidRPr="00F0686E" w14:paraId="7366C236" w14:textId="77777777" w:rsidTr="00BE1615">
        <w:tc>
          <w:tcPr>
            <w:tcW w:w="4775" w:type="dxa"/>
            <w:shd w:val="clear" w:color="auto" w:fill="auto"/>
          </w:tcPr>
          <w:p w14:paraId="0D009EA0" w14:textId="77777777" w:rsidR="002A42ED" w:rsidRPr="00F0686E" w:rsidRDefault="002A42ED" w:rsidP="00166DB4">
            <w:pPr>
              <w:shd w:val="clear" w:color="auto" w:fill="FFFFFF"/>
              <w:spacing w:after="240"/>
              <w:jc w:val="both"/>
            </w:pPr>
            <w:proofErr w:type="spellStart"/>
            <w:r w:rsidRPr="00F0686E">
              <w:t>Інноваційність</w:t>
            </w:r>
            <w:proofErr w:type="spellEnd"/>
          </w:p>
        </w:tc>
        <w:tc>
          <w:tcPr>
            <w:tcW w:w="5539" w:type="dxa"/>
            <w:shd w:val="clear" w:color="auto" w:fill="auto"/>
          </w:tcPr>
          <w:p w14:paraId="6BD20716" w14:textId="77777777" w:rsidR="002A42ED" w:rsidRPr="00F0686E" w:rsidRDefault="002A42ED" w:rsidP="00166DB4">
            <w:pPr>
              <w:spacing w:after="240"/>
              <w:jc w:val="both"/>
            </w:pPr>
            <w:r w:rsidRPr="00F0686E">
              <w:t>реагувати на зміни та долати труднощі, бути відкритим до нових ідей, ініціювання змін у близькому середовищі (клас, заклад освіти, громада тощо), визначати й ставити перед собою цілі, мотивувати себе та розвивати в собі стійкість і впевненість, щоб займатися навчанням упродовж усього життя та досягати успіхів у ньому</w:t>
            </w:r>
          </w:p>
        </w:tc>
      </w:tr>
      <w:tr w:rsidR="002A42ED" w:rsidRPr="00F0686E" w14:paraId="7856108F" w14:textId="77777777" w:rsidTr="00BE1615">
        <w:tc>
          <w:tcPr>
            <w:tcW w:w="4775" w:type="dxa"/>
            <w:shd w:val="clear" w:color="auto" w:fill="auto"/>
          </w:tcPr>
          <w:p w14:paraId="48358F1F" w14:textId="77777777" w:rsidR="002A42ED" w:rsidRPr="00F0686E" w:rsidRDefault="002A42ED" w:rsidP="00166DB4">
            <w:pPr>
              <w:shd w:val="clear" w:color="auto" w:fill="FFFFFF"/>
              <w:spacing w:after="240"/>
              <w:jc w:val="both"/>
            </w:pPr>
            <w:r w:rsidRPr="00F0686E">
              <w:t>Екологічна компетентність</w:t>
            </w:r>
          </w:p>
        </w:tc>
        <w:tc>
          <w:tcPr>
            <w:tcW w:w="5539" w:type="dxa"/>
            <w:shd w:val="clear" w:color="auto" w:fill="auto"/>
          </w:tcPr>
          <w:p w14:paraId="49C07BB1" w14:textId="77777777" w:rsidR="002A42ED" w:rsidRPr="00F0686E" w:rsidRDefault="002A42ED" w:rsidP="00166DB4">
            <w:pPr>
              <w:spacing w:after="240"/>
              <w:jc w:val="both"/>
            </w:pPr>
            <w:r w:rsidRPr="00F0686E">
              <w:t xml:space="preserve">усвідомлення екологічних основ природокористування дотримання правил природоохоронної поведінки, ощадного використання природних ресурсів </w:t>
            </w:r>
            <w:r w:rsidRPr="00F0686E">
              <w:lastRenderedPageBreak/>
              <w:t>розуміння контексту і взаємозв’язку господарської людської діяльності і важливості збереження природи для сталого розвитку суспільства Інформаційно-комунікаційна компетентність впевнене, критичне й відповідальне використання цифрових технологій для розвитку й спілкування здатність безпечно та етично застосовувати засоби інформаційно-комунікаційної компетентності в навчанні та інших життєвих ситуаціях</w:t>
            </w:r>
          </w:p>
        </w:tc>
      </w:tr>
      <w:tr w:rsidR="002A42ED" w:rsidRPr="00F0686E" w14:paraId="55087B07" w14:textId="77777777" w:rsidTr="00BE1615">
        <w:tc>
          <w:tcPr>
            <w:tcW w:w="4775" w:type="dxa"/>
            <w:shd w:val="clear" w:color="auto" w:fill="auto"/>
          </w:tcPr>
          <w:p w14:paraId="18C6474C" w14:textId="77777777" w:rsidR="002A42ED" w:rsidRPr="00F0686E" w:rsidRDefault="002A42ED" w:rsidP="00166DB4">
            <w:pPr>
              <w:shd w:val="clear" w:color="auto" w:fill="FFFFFF"/>
              <w:spacing w:after="240"/>
              <w:jc w:val="both"/>
            </w:pPr>
            <w:r w:rsidRPr="00F0686E">
              <w:lastRenderedPageBreak/>
              <w:t>Навчання впродовж життя</w:t>
            </w:r>
          </w:p>
        </w:tc>
        <w:tc>
          <w:tcPr>
            <w:tcW w:w="5539" w:type="dxa"/>
            <w:shd w:val="clear" w:color="auto" w:fill="auto"/>
          </w:tcPr>
          <w:p w14:paraId="09A9E024" w14:textId="77777777" w:rsidR="002A42ED" w:rsidRPr="00F0686E" w:rsidRDefault="002A42ED" w:rsidP="00166DB4">
            <w:pPr>
              <w:spacing w:after="240"/>
              <w:jc w:val="both"/>
            </w:pPr>
            <w:r w:rsidRPr="00F0686E">
              <w:t xml:space="preserve">визначати власні потреби у плані розвитку </w:t>
            </w:r>
            <w:proofErr w:type="spellStart"/>
            <w:r w:rsidRPr="00F0686E">
              <w:t>компетентностей</w:t>
            </w:r>
            <w:proofErr w:type="spellEnd"/>
            <w:r w:rsidRPr="00F0686E">
              <w:t xml:space="preserve">, застосовувати різні способи розвитку </w:t>
            </w:r>
            <w:proofErr w:type="spellStart"/>
            <w:r w:rsidRPr="00F0686E">
              <w:t>компетентностей</w:t>
            </w:r>
            <w:proofErr w:type="spellEnd"/>
            <w:r w:rsidRPr="00F0686E">
              <w:t>, пошуку можливостей для навчання й розвитку спроможність вчитися й працювати як у колективі, так і самостійно, організовувати своє навчання, оцінювати його й ділитися його результатами з іншими, шукати підтримки, коли вона потрібна</w:t>
            </w:r>
          </w:p>
        </w:tc>
      </w:tr>
      <w:tr w:rsidR="002A42ED" w:rsidRPr="00F0686E" w14:paraId="0F66DD11" w14:textId="77777777" w:rsidTr="00BE1615">
        <w:tc>
          <w:tcPr>
            <w:tcW w:w="4775" w:type="dxa"/>
            <w:shd w:val="clear" w:color="auto" w:fill="auto"/>
          </w:tcPr>
          <w:p w14:paraId="41648CFE" w14:textId="77777777" w:rsidR="002A42ED" w:rsidRPr="00F0686E" w:rsidRDefault="002A42ED" w:rsidP="00166DB4">
            <w:pPr>
              <w:shd w:val="clear" w:color="auto" w:fill="FFFFFF"/>
              <w:spacing w:after="240"/>
              <w:jc w:val="both"/>
            </w:pPr>
            <w:r w:rsidRPr="00F0686E">
              <w:t>Громадянські та соціальні компетентності</w:t>
            </w:r>
          </w:p>
        </w:tc>
        <w:tc>
          <w:tcPr>
            <w:tcW w:w="5539" w:type="dxa"/>
            <w:shd w:val="clear" w:color="auto" w:fill="auto"/>
          </w:tcPr>
          <w:p w14:paraId="4981B0C2" w14:textId="77777777" w:rsidR="002A42ED" w:rsidRPr="00F0686E" w:rsidRDefault="002A42ED" w:rsidP="00166DB4">
            <w:pPr>
              <w:spacing w:after="240"/>
              <w:jc w:val="both"/>
            </w:pPr>
            <w:r w:rsidRPr="00F0686E">
              <w:t xml:space="preserve">пов’язані з ідеями демократії, моралі, справедливості, рівності, свободи, прав людини, добробуту та здорового способу життя, усвідомленням рівних прав і можливостей, що передбачають: спроможність діяти як відповідальний громадянин та брати повноцінну участь у громадському й суспільному житті, зокрема школи та класу, спираючись на розуміння духовно-моральних, соціальних, економічних і політичних понять і сталого розвитку, критичне оцінювання основних подій національної, європейської та світової історії, а також повагу до прав людини й верховенства права, </w:t>
            </w:r>
            <w:proofErr w:type="spellStart"/>
            <w:r w:rsidRPr="00F0686E">
              <w:t>поціновування</w:t>
            </w:r>
            <w:proofErr w:type="spellEnd"/>
            <w:r w:rsidRPr="00F0686E">
              <w:t xml:space="preserve"> культурного розмаїття різних народів та ідентифікацію себе як громадянина України; виявлення поваги до інших та толерантності, уміння </w:t>
            </w:r>
            <w:proofErr w:type="spellStart"/>
            <w:r w:rsidRPr="00F0686E">
              <w:t>конструктивно</w:t>
            </w:r>
            <w:proofErr w:type="spellEnd"/>
            <w:r w:rsidRPr="00F0686E">
              <w:t xml:space="preserve"> співпрацювати, співчувати та діяти в конфліктних ситуаціях, зокрема пов’язаних </w:t>
            </w:r>
            <w:r w:rsidRPr="00F0686E">
              <w:lastRenderedPageBreak/>
              <w:t>з різними проявами дискримінації; дбайливе ставлення до особистого, соціального й фізичного добробуту та здоров’я; дотримання здорового способу життя; розуміння правил поведінки й спілкування, що є загальноприйнятими в різних спільнотах і середовищах та базуються на загальноприйнятих моральних цінностях; спроможність діяти в умовах невизначеності та багатозадачності</w:t>
            </w:r>
          </w:p>
        </w:tc>
      </w:tr>
      <w:tr w:rsidR="002A42ED" w:rsidRPr="00F0686E" w14:paraId="030CF34A" w14:textId="77777777" w:rsidTr="00BE1615">
        <w:tc>
          <w:tcPr>
            <w:tcW w:w="4775" w:type="dxa"/>
            <w:shd w:val="clear" w:color="auto" w:fill="auto"/>
          </w:tcPr>
          <w:p w14:paraId="783B9FCD" w14:textId="77777777" w:rsidR="002A42ED" w:rsidRPr="00F0686E" w:rsidRDefault="002A42ED" w:rsidP="00166DB4">
            <w:pPr>
              <w:shd w:val="clear" w:color="auto" w:fill="FFFFFF"/>
              <w:spacing w:after="240"/>
              <w:jc w:val="both"/>
            </w:pPr>
            <w:r w:rsidRPr="00F0686E">
              <w:lastRenderedPageBreak/>
              <w:t>Культурна компетентність</w:t>
            </w:r>
          </w:p>
        </w:tc>
        <w:tc>
          <w:tcPr>
            <w:tcW w:w="5539" w:type="dxa"/>
            <w:shd w:val="clear" w:color="auto" w:fill="auto"/>
          </w:tcPr>
          <w:p w14:paraId="226E7861" w14:textId="77777777" w:rsidR="002A42ED" w:rsidRPr="00F0686E" w:rsidRDefault="002A42ED" w:rsidP="00166DB4">
            <w:pPr>
              <w:spacing w:after="240"/>
              <w:jc w:val="both"/>
            </w:pPr>
            <w:r w:rsidRPr="00F0686E">
              <w:t>стійкий інтерес до опанування культурних і мистецьких здобутків України та світу шанобливе ставлення до культурних традицій українців, представників корінних народів і національних меншин України, інших країн і народів здатність розуміти й шанувати творчі способи вираження та передачі ідей і смислів в різних культурах через різні види мистецтва й інші культурні форми прагнення до розвитку й вираження власних ідей, почуттів засобами культури й мистецтва</w:t>
            </w:r>
          </w:p>
        </w:tc>
      </w:tr>
      <w:tr w:rsidR="002A42ED" w:rsidRPr="00F0686E" w14:paraId="141144E9" w14:textId="77777777" w:rsidTr="00BE1615">
        <w:tc>
          <w:tcPr>
            <w:tcW w:w="4775" w:type="dxa"/>
            <w:shd w:val="clear" w:color="auto" w:fill="auto"/>
          </w:tcPr>
          <w:p w14:paraId="22DE0D64" w14:textId="77777777" w:rsidR="002A42ED" w:rsidRPr="00F0686E" w:rsidRDefault="002A42ED" w:rsidP="00166DB4">
            <w:pPr>
              <w:shd w:val="clear" w:color="auto" w:fill="FFFFFF"/>
              <w:spacing w:after="240"/>
              <w:jc w:val="both"/>
            </w:pPr>
            <w:r w:rsidRPr="00F0686E">
              <w:t>Підприємливість і фінансова грамотність</w:t>
            </w:r>
          </w:p>
        </w:tc>
        <w:tc>
          <w:tcPr>
            <w:tcW w:w="5539" w:type="dxa"/>
            <w:shd w:val="clear" w:color="auto" w:fill="auto"/>
          </w:tcPr>
          <w:p w14:paraId="3BB46EF3" w14:textId="77777777" w:rsidR="002A42ED" w:rsidRPr="00F0686E" w:rsidRDefault="002A42ED" w:rsidP="00166DB4">
            <w:pPr>
              <w:spacing w:after="240"/>
              <w:jc w:val="both"/>
            </w:pPr>
            <w:r w:rsidRPr="00F0686E">
              <w:t xml:space="preserve">ініціативність, спроможність використовувати можливості та реалізовувати ідеї, перетворюючи їх на цінності для інших у будь-якій сфері життєдіяльності здатність до активної участі в житті суспільства, керування власним життям і кар’єрою, уміння розв’язувати проблеми, готовність брати відповідальність за власні рішення, здатність працювати в команді заради планування та здійснення </w:t>
            </w:r>
            <w:proofErr w:type="spellStart"/>
            <w:r w:rsidRPr="00F0686E">
              <w:t>проєктів</w:t>
            </w:r>
            <w:proofErr w:type="spellEnd"/>
            <w:r w:rsidRPr="00F0686E">
              <w:t>, які мають культурну, суспільну або фінансову цінність</w:t>
            </w:r>
          </w:p>
        </w:tc>
      </w:tr>
    </w:tbl>
    <w:p w14:paraId="3688BD6B" w14:textId="77777777" w:rsidR="00274BB3" w:rsidRDefault="00BE1615" w:rsidP="00BE1615">
      <w:pPr>
        <w:shd w:val="clear" w:color="auto" w:fill="FFFFFF"/>
        <w:spacing w:after="240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</w:t>
      </w:r>
    </w:p>
    <w:p w14:paraId="02772091" w14:textId="77777777" w:rsidR="00274BB3" w:rsidRDefault="00274BB3" w:rsidP="00BE1615">
      <w:pPr>
        <w:shd w:val="clear" w:color="auto" w:fill="FFFFFF"/>
        <w:spacing w:after="240"/>
        <w:rPr>
          <w:b/>
          <w:bCs/>
          <w:color w:val="000000"/>
        </w:rPr>
      </w:pPr>
    </w:p>
    <w:p w14:paraId="5341F4AA" w14:textId="77777777" w:rsidR="00274BB3" w:rsidRDefault="00274BB3" w:rsidP="00BE1615">
      <w:pPr>
        <w:shd w:val="clear" w:color="auto" w:fill="FFFFFF"/>
        <w:spacing w:after="240"/>
        <w:rPr>
          <w:b/>
          <w:bCs/>
          <w:color w:val="000000"/>
        </w:rPr>
      </w:pPr>
    </w:p>
    <w:p w14:paraId="43A20203" w14:textId="77777777" w:rsidR="00274BB3" w:rsidRDefault="00274BB3" w:rsidP="00BE1615">
      <w:pPr>
        <w:shd w:val="clear" w:color="auto" w:fill="FFFFFF"/>
        <w:spacing w:after="240"/>
        <w:rPr>
          <w:b/>
          <w:bCs/>
          <w:color w:val="000000"/>
        </w:rPr>
      </w:pPr>
    </w:p>
    <w:p w14:paraId="58F0B3EB" w14:textId="37D1A24D" w:rsidR="005D214D" w:rsidRPr="00EF55F8" w:rsidRDefault="00274BB3" w:rsidP="00BE1615">
      <w:pPr>
        <w:shd w:val="clear" w:color="auto" w:fill="FFFFFF"/>
        <w:spacing w:after="240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 xml:space="preserve">                                            </w:t>
      </w:r>
      <w:r w:rsidR="00BE1615">
        <w:rPr>
          <w:b/>
          <w:bCs/>
          <w:color w:val="000000"/>
        </w:rPr>
        <w:t xml:space="preserve">   </w:t>
      </w:r>
      <w:r w:rsidR="002A42ED" w:rsidRPr="00F0686E">
        <w:rPr>
          <w:b/>
          <w:bCs/>
          <w:color w:val="000000"/>
        </w:rPr>
        <w:t>Перелік освітніх галузей</w:t>
      </w:r>
    </w:p>
    <w:p w14:paraId="25332DDE" w14:textId="6AB3447B" w:rsidR="0002590A" w:rsidRPr="00F0686E" w:rsidRDefault="0002590A" w:rsidP="00166DB4">
      <w:pPr>
        <w:shd w:val="clear" w:color="auto" w:fill="FFFFFF"/>
        <w:spacing w:after="240"/>
        <w:jc w:val="center"/>
        <w:rPr>
          <w:color w:val="000000"/>
        </w:rPr>
      </w:pPr>
      <w:r>
        <w:rPr>
          <w:color w:val="000000"/>
        </w:rPr>
        <w:t>для 9</w:t>
      </w:r>
      <w:r w:rsidR="008A3268">
        <w:rPr>
          <w:color w:val="000000"/>
        </w:rPr>
        <w:t xml:space="preserve"> </w:t>
      </w:r>
      <w:r>
        <w:rPr>
          <w:color w:val="000000"/>
        </w:rPr>
        <w:t xml:space="preserve"> клас</w:t>
      </w:r>
      <w:r w:rsidR="008B7BD2">
        <w:rPr>
          <w:color w:val="000000"/>
        </w:rPr>
        <w:t>у</w:t>
      </w:r>
    </w:p>
    <w:p w14:paraId="37735BEA" w14:textId="77777777" w:rsidR="002A42ED" w:rsidRPr="00F0686E" w:rsidRDefault="002A42ED" w:rsidP="00166DB4">
      <w:pPr>
        <w:shd w:val="clear" w:color="auto" w:fill="FFFFFF"/>
        <w:jc w:val="both"/>
        <w:rPr>
          <w:color w:val="000000"/>
        </w:rPr>
      </w:pPr>
      <w:r w:rsidRPr="00F0686E">
        <w:rPr>
          <w:color w:val="000000"/>
        </w:rPr>
        <w:t>- мови і літератури;</w:t>
      </w:r>
    </w:p>
    <w:p w14:paraId="5F99F7AC" w14:textId="77777777" w:rsidR="002A42ED" w:rsidRPr="00F0686E" w:rsidRDefault="002A42ED" w:rsidP="00166DB4">
      <w:pPr>
        <w:shd w:val="clear" w:color="auto" w:fill="FFFFFF"/>
        <w:jc w:val="both"/>
        <w:rPr>
          <w:color w:val="000000"/>
        </w:rPr>
      </w:pPr>
      <w:r w:rsidRPr="00F0686E">
        <w:rPr>
          <w:color w:val="000000"/>
        </w:rPr>
        <w:t>- суспільствознавство;</w:t>
      </w:r>
    </w:p>
    <w:p w14:paraId="30BF6F41" w14:textId="77777777" w:rsidR="002A42ED" w:rsidRPr="00F0686E" w:rsidRDefault="002A42ED" w:rsidP="00166DB4">
      <w:pPr>
        <w:shd w:val="clear" w:color="auto" w:fill="FFFFFF"/>
        <w:jc w:val="both"/>
        <w:rPr>
          <w:color w:val="000000"/>
        </w:rPr>
      </w:pPr>
      <w:r w:rsidRPr="00F0686E">
        <w:rPr>
          <w:color w:val="000000"/>
        </w:rPr>
        <w:t>- мистецтво;</w:t>
      </w:r>
    </w:p>
    <w:p w14:paraId="3B1BEE6D" w14:textId="77777777" w:rsidR="002A42ED" w:rsidRPr="00F0686E" w:rsidRDefault="002A42ED" w:rsidP="00166DB4">
      <w:pPr>
        <w:shd w:val="clear" w:color="auto" w:fill="FFFFFF"/>
        <w:jc w:val="both"/>
        <w:rPr>
          <w:color w:val="000000"/>
        </w:rPr>
      </w:pPr>
      <w:r w:rsidRPr="00F0686E">
        <w:rPr>
          <w:color w:val="000000"/>
        </w:rPr>
        <w:t>- математика;</w:t>
      </w:r>
    </w:p>
    <w:p w14:paraId="39968EF5" w14:textId="77777777" w:rsidR="002A42ED" w:rsidRPr="00F0686E" w:rsidRDefault="002A42ED" w:rsidP="00166DB4">
      <w:pPr>
        <w:shd w:val="clear" w:color="auto" w:fill="FFFFFF"/>
        <w:jc w:val="both"/>
        <w:rPr>
          <w:color w:val="000000"/>
        </w:rPr>
      </w:pPr>
      <w:r w:rsidRPr="00F0686E">
        <w:rPr>
          <w:color w:val="000000"/>
        </w:rPr>
        <w:t>- природознавство;</w:t>
      </w:r>
    </w:p>
    <w:p w14:paraId="5FF73228" w14:textId="77777777" w:rsidR="002A42ED" w:rsidRPr="00F0686E" w:rsidRDefault="002A42ED" w:rsidP="00166DB4">
      <w:pPr>
        <w:shd w:val="clear" w:color="auto" w:fill="FFFFFF"/>
        <w:jc w:val="both"/>
        <w:rPr>
          <w:color w:val="000000"/>
        </w:rPr>
      </w:pPr>
      <w:r w:rsidRPr="00F0686E">
        <w:rPr>
          <w:color w:val="000000"/>
        </w:rPr>
        <w:t>- технології;</w:t>
      </w:r>
    </w:p>
    <w:p w14:paraId="294C0A9D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- здоров’я і фізична культура.</w:t>
      </w:r>
    </w:p>
    <w:p w14:paraId="653FF9F5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bCs/>
          <w:color w:val="000000"/>
        </w:rPr>
        <w:t>Логічна послідовність вивчення предметів</w:t>
      </w:r>
      <w:r w:rsidR="005D214D">
        <w:rPr>
          <w:bCs/>
          <w:color w:val="000000"/>
        </w:rPr>
        <w:t xml:space="preserve"> </w:t>
      </w:r>
      <w:r w:rsidRPr="00F0686E">
        <w:rPr>
          <w:color w:val="000000"/>
        </w:rPr>
        <w:t>розкривається у відповідних</w:t>
      </w:r>
      <w:r w:rsidR="005D214D">
        <w:rPr>
          <w:color w:val="000000"/>
        </w:rPr>
        <w:t xml:space="preserve"> модельних навчальних та типових </w:t>
      </w:r>
      <w:r w:rsidRPr="00F0686E">
        <w:rPr>
          <w:bCs/>
          <w:color w:val="000000"/>
        </w:rPr>
        <w:t>навчальних програмах</w:t>
      </w:r>
      <w:r w:rsidRPr="00F0686E">
        <w:rPr>
          <w:color w:val="000000"/>
        </w:rPr>
        <w:t>.</w:t>
      </w:r>
    </w:p>
    <w:p w14:paraId="599AF5C2" w14:textId="3208FA9C" w:rsidR="00865970" w:rsidRPr="00EF55F8" w:rsidRDefault="002A42ED" w:rsidP="00EF55F8">
      <w:pPr>
        <w:spacing w:after="240"/>
        <w:rPr>
          <w:b/>
          <w:bCs/>
          <w:color w:val="000000"/>
        </w:rPr>
      </w:pPr>
      <w:r w:rsidRPr="00865970">
        <w:rPr>
          <w:b/>
          <w:bCs/>
          <w:color w:val="000000"/>
        </w:rPr>
        <w:t>Рекомендовані форми організації освітнього процесу</w:t>
      </w:r>
    </w:p>
    <w:p w14:paraId="28D301D9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Основними формами організації освітнього процесу є різні типи уроку:</w:t>
      </w:r>
    </w:p>
    <w:p w14:paraId="41FAAAAA" w14:textId="77777777" w:rsidR="002A42ED" w:rsidRPr="00F0686E" w:rsidRDefault="002A42ED" w:rsidP="00166DB4">
      <w:pPr>
        <w:shd w:val="clear" w:color="auto" w:fill="FFFFFF"/>
        <w:jc w:val="both"/>
        <w:rPr>
          <w:color w:val="000000"/>
        </w:rPr>
      </w:pPr>
      <w:r w:rsidRPr="00F0686E">
        <w:rPr>
          <w:color w:val="000000"/>
        </w:rPr>
        <w:t xml:space="preserve">- формування </w:t>
      </w:r>
      <w:proofErr w:type="spellStart"/>
      <w:r w:rsidRPr="00F0686E">
        <w:rPr>
          <w:color w:val="000000"/>
        </w:rPr>
        <w:t>компетентностей</w:t>
      </w:r>
      <w:proofErr w:type="spellEnd"/>
      <w:r w:rsidRPr="00F0686E">
        <w:rPr>
          <w:color w:val="000000"/>
        </w:rPr>
        <w:t>;</w:t>
      </w:r>
    </w:p>
    <w:p w14:paraId="48720483" w14:textId="77777777" w:rsidR="002A42ED" w:rsidRPr="00F0686E" w:rsidRDefault="002A42ED" w:rsidP="00166DB4">
      <w:pPr>
        <w:shd w:val="clear" w:color="auto" w:fill="FFFFFF"/>
        <w:jc w:val="both"/>
        <w:rPr>
          <w:color w:val="000000"/>
        </w:rPr>
      </w:pPr>
      <w:r w:rsidRPr="00F0686E">
        <w:rPr>
          <w:color w:val="000000"/>
        </w:rPr>
        <w:t xml:space="preserve">- розвитку </w:t>
      </w:r>
      <w:proofErr w:type="spellStart"/>
      <w:r w:rsidRPr="00F0686E">
        <w:rPr>
          <w:color w:val="000000"/>
        </w:rPr>
        <w:t>компетентностей</w:t>
      </w:r>
      <w:proofErr w:type="spellEnd"/>
      <w:r w:rsidRPr="00F0686E">
        <w:rPr>
          <w:color w:val="000000"/>
        </w:rPr>
        <w:t>;</w:t>
      </w:r>
    </w:p>
    <w:p w14:paraId="5923FDBD" w14:textId="77777777" w:rsidR="002A42ED" w:rsidRPr="00F0686E" w:rsidRDefault="002A42ED" w:rsidP="00166DB4">
      <w:pPr>
        <w:shd w:val="clear" w:color="auto" w:fill="FFFFFF"/>
        <w:jc w:val="both"/>
        <w:rPr>
          <w:color w:val="000000"/>
        </w:rPr>
      </w:pPr>
      <w:r w:rsidRPr="00F0686E">
        <w:rPr>
          <w:color w:val="000000"/>
        </w:rPr>
        <w:t xml:space="preserve">- перевірки та/або оцінювання досягнення </w:t>
      </w:r>
      <w:proofErr w:type="spellStart"/>
      <w:r w:rsidRPr="00F0686E">
        <w:rPr>
          <w:color w:val="000000"/>
        </w:rPr>
        <w:t>компетентностей</w:t>
      </w:r>
      <w:proofErr w:type="spellEnd"/>
      <w:r w:rsidRPr="00F0686E">
        <w:rPr>
          <w:color w:val="000000"/>
        </w:rPr>
        <w:t>;</w:t>
      </w:r>
    </w:p>
    <w:p w14:paraId="54CA27EE" w14:textId="77777777" w:rsidR="002A42ED" w:rsidRPr="00F0686E" w:rsidRDefault="002A42ED" w:rsidP="00166DB4">
      <w:pPr>
        <w:shd w:val="clear" w:color="auto" w:fill="FFFFFF"/>
        <w:jc w:val="both"/>
        <w:rPr>
          <w:color w:val="000000"/>
        </w:rPr>
      </w:pPr>
      <w:r w:rsidRPr="00F0686E">
        <w:rPr>
          <w:color w:val="000000"/>
        </w:rPr>
        <w:t xml:space="preserve">- корекції основних </w:t>
      </w:r>
      <w:proofErr w:type="spellStart"/>
      <w:r w:rsidRPr="00F0686E">
        <w:rPr>
          <w:color w:val="000000"/>
        </w:rPr>
        <w:t>компетентностей</w:t>
      </w:r>
      <w:proofErr w:type="spellEnd"/>
      <w:r w:rsidRPr="00F0686E">
        <w:rPr>
          <w:color w:val="000000"/>
        </w:rPr>
        <w:t>;</w:t>
      </w:r>
    </w:p>
    <w:p w14:paraId="6A6AC15B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- комбінований урок.</w:t>
      </w:r>
    </w:p>
    <w:p w14:paraId="1C88AF7B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Також формами організації освітнього процесу можуть бути екскурсії, віртуальні подорожі, </w:t>
      </w:r>
      <w:proofErr w:type="spellStart"/>
      <w:r w:rsidRPr="00F0686E">
        <w:rPr>
          <w:color w:val="000000"/>
        </w:rPr>
        <w:t>уроки</w:t>
      </w:r>
      <w:proofErr w:type="spellEnd"/>
      <w:r w:rsidRPr="00F0686E">
        <w:rPr>
          <w:color w:val="000000"/>
        </w:rPr>
        <w:t xml:space="preserve">-семінари, конференції, форуми, спектаклі, брифінги, квести, інтерактивні </w:t>
      </w:r>
      <w:proofErr w:type="spellStart"/>
      <w:r w:rsidRPr="00F0686E">
        <w:rPr>
          <w:color w:val="000000"/>
        </w:rPr>
        <w:t>уроки</w:t>
      </w:r>
      <w:proofErr w:type="spellEnd"/>
      <w:r w:rsidRPr="00F0686E">
        <w:rPr>
          <w:color w:val="000000"/>
        </w:rPr>
        <w:t xml:space="preserve"> (</w:t>
      </w:r>
      <w:proofErr w:type="spellStart"/>
      <w:r w:rsidRPr="00F0686E">
        <w:rPr>
          <w:color w:val="000000"/>
        </w:rPr>
        <w:t>уроки</w:t>
      </w:r>
      <w:proofErr w:type="spellEnd"/>
      <w:r w:rsidRPr="00F0686E">
        <w:rPr>
          <w:color w:val="000000"/>
        </w:rPr>
        <w:t xml:space="preserve">-«суди», урок-дискусійна група, </w:t>
      </w:r>
      <w:proofErr w:type="spellStart"/>
      <w:r w:rsidRPr="00F0686E">
        <w:rPr>
          <w:color w:val="000000"/>
        </w:rPr>
        <w:t>уроки</w:t>
      </w:r>
      <w:proofErr w:type="spellEnd"/>
      <w:r w:rsidRPr="00F0686E">
        <w:rPr>
          <w:color w:val="000000"/>
        </w:rPr>
        <w:t xml:space="preserve"> з навчанням одних учнів іншими), інтегровані </w:t>
      </w:r>
      <w:proofErr w:type="spellStart"/>
      <w:r w:rsidRPr="00F0686E">
        <w:rPr>
          <w:color w:val="000000"/>
        </w:rPr>
        <w:t>уроки</w:t>
      </w:r>
      <w:proofErr w:type="spellEnd"/>
      <w:r w:rsidRPr="00F0686E">
        <w:rPr>
          <w:color w:val="000000"/>
        </w:rPr>
        <w:t>, проблемний урок, відео-</w:t>
      </w:r>
      <w:proofErr w:type="spellStart"/>
      <w:r w:rsidRPr="00F0686E">
        <w:rPr>
          <w:color w:val="000000"/>
        </w:rPr>
        <w:t>уроки</w:t>
      </w:r>
      <w:proofErr w:type="spellEnd"/>
      <w:r w:rsidRPr="00F0686E">
        <w:rPr>
          <w:color w:val="000000"/>
        </w:rPr>
        <w:t xml:space="preserve"> тощо.</w:t>
      </w:r>
    </w:p>
    <w:p w14:paraId="42C0B8FB" w14:textId="7C841868" w:rsidR="002A42ED" w:rsidRPr="00F0686E" w:rsidRDefault="00865970" w:rsidP="00166DB4">
      <w:pPr>
        <w:shd w:val="clear" w:color="auto" w:fill="FFFFFF"/>
        <w:spacing w:after="240"/>
        <w:jc w:val="both"/>
        <w:rPr>
          <w:color w:val="000000"/>
        </w:rPr>
      </w:pPr>
      <w:r>
        <w:rPr>
          <w:color w:val="000000"/>
        </w:rPr>
        <w:t xml:space="preserve">З метою </w:t>
      </w:r>
      <w:r w:rsidR="002A42ED" w:rsidRPr="00F0686E">
        <w:rPr>
          <w:color w:val="000000"/>
        </w:rPr>
        <w:t xml:space="preserve">засвоєння нового матеріалу та розвитку </w:t>
      </w:r>
      <w:proofErr w:type="spellStart"/>
      <w:r w:rsidR="002A42ED" w:rsidRPr="00F0686E">
        <w:rPr>
          <w:color w:val="000000"/>
        </w:rPr>
        <w:t>компетентностей</w:t>
      </w:r>
      <w:proofErr w:type="spellEnd"/>
      <w:r w:rsidR="002A42ED" w:rsidRPr="00F0686E">
        <w:rPr>
          <w:color w:val="000000"/>
        </w:rPr>
        <w:t xml:space="preserve"> крім уроку проводяться навчально-практичні заняття. Ця форма організації поєднує виконання різних практичних вправ, експериментальних робіт відповідно до змісту окремих предметів, менш регламентована й має акцент на більшій самостійності учнів в експериментальній та практичній діяльності. Досягнуті компетентності учні можуть застосувати на практичних заняттях і заняттях практикуму. Практичне заняття - це така форма організації, в якій учням надається можливість застосовувати отримані ними знання у практичній діяльності. Експериментальні завдання, передбачені змістом окремих предметів, виконуються на заняттях із практикуму (виконання експериментально-практичних робіт). Оглядова конференція (для 8</w:t>
      </w:r>
      <w:r w:rsidR="006F7DBD">
        <w:rPr>
          <w:color w:val="000000"/>
        </w:rPr>
        <w:t>- 9</w:t>
      </w:r>
      <w:r w:rsidR="002A42ED" w:rsidRPr="00F0686E">
        <w:rPr>
          <w:color w:val="000000"/>
        </w:rPr>
        <w:t xml:space="preserve"> класів) повинна передбачати обговорення ключових положень вивченого матеріалу, учнем розкриваються нові узагальнюючі підходи до його аналізу. Оглядова конференція може бути комплексною, тобто реалізувати міжпредметні зв'язки в узагальненні й систематизації навчального матеріалу. Оглядова екскурсія припускає цілеспрямоване ознайомлення учнів з об'єктами та спостереження процесів з метою відновити та систематизувати раніше отримані знання.</w:t>
      </w:r>
    </w:p>
    <w:p w14:paraId="768550F8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lastRenderedPageBreak/>
        <w:t>Можливо проводити заняття в малих групах, бригадах і ланках (у тому числі робота учнів у парах змінного складу) за умови, що окремі учні виконують роботу бригадирів, консультантів, тобто тих, хто навчає малу групу.</w:t>
      </w:r>
    </w:p>
    <w:p w14:paraId="7380277C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Екскурсії в першу чергу покликані показати учням практичне застосування знань, отриманих при вивченні змісту окремих предметів (можливо поєднувати зі збором учнями по ходу екскурсії матеріалу для виконання визначених завдань).</w:t>
      </w:r>
    </w:p>
    <w:p w14:paraId="1677C7BF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Учні можуть самостійно знімати та монтувати відеофільми (під час відео-уроку) за умови самостійного розроблення сюжету фільму, підбору матеріалу, виконують самостійно розподілені ролі та аналізують виконану роботу.</w:t>
      </w:r>
    </w:p>
    <w:p w14:paraId="242BCCA9" w14:textId="77777777" w:rsidR="006B1313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 xml:space="preserve">Форми організації освітнього процесу можуть </w:t>
      </w:r>
      <w:proofErr w:type="spellStart"/>
      <w:r w:rsidRPr="00F0686E">
        <w:rPr>
          <w:color w:val="000000"/>
        </w:rPr>
        <w:t>уточнюватись</w:t>
      </w:r>
      <w:proofErr w:type="spellEnd"/>
      <w:r w:rsidRPr="00F0686E">
        <w:rPr>
          <w:color w:val="000000"/>
        </w:rPr>
        <w:t xml:space="preserve"> та розширюватись у змісті окремих предметів за умови виконання державних вимог Державного стандарту та окремих предметів протягом навчального року</w:t>
      </w:r>
    </w:p>
    <w:p w14:paraId="260DFC10" w14:textId="793D87F1" w:rsidR="00865970" w:rsidRPr="00F0686E" w:rsidRDefault="00865970" w:rsidP="00166DB4">
      <w:pPr>
        <w:shd w:val="clear" w:color="auto" w:fill="FFFFFF"/>
        <w:spacing w:after="240"/>
        <w:jc w:val="both"/>
        <w:rPr>
          <w:color w:val="000000"/>
        </w:rPr>
      </w:pPr>
      <w:r>
        <w:rPr>
          <w:color w:val="000000"/>
        </w:rPr>
        <w:t xml:space="preserve"> Організовується  навчання</w:t>
      </w:r>
      <w:r w:rsidR="00BE3CF3">
        <w:rPr>
          <w:color w:val="000000"/>
        </w:rPr>
        <w:t xml:space="preserve"> з використанням дистанційних технологій</w:t>
      </w:r>
      <w:r>
        <w:rPr>
          <w:color w:val="000000"/>
        </w:rPr>
        <w:t xml:space="preserve"> з урахуванням епідеміологічної ситуації та військового стану.</w:t>
      </w:r>
    </w:p>
    <w:p w14:paraId="018BBB06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Вибір форм і методів навчання вчитель визначає самостійно, враховуючи конкретні умови роботи, забезпечуючи водночас досягнення конкретних очікуваних результатів, зазначених у навчальних програмах окремих предметів.</w:t>
      </w:r>
    </w:p>
    <w:p w14:paraId="6892740C" w14:textId="77777777" w:rsidR="00865970" w:rsidRDefault="00C666D8" w:rsidP="00166DB4">
      <w:pPr>
        <w:shd w:val="clear" w:color="auto" w:fill="FFFFFF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Опис </w:t>
      </w:r>
      <w:r w:rsidR="002A42ED" w:rsidRPr="00865970">
        <w:rPr>
          <w:b/>
          <w:bCs/>
          <w:color w:val="000000"/>
        </w:rPr>
        <w:t>інструмент</w:t>
      </w:r>
      <w:r>
        <w:rPr>
          <w:b/>
          <w:bCs/>
          <w:color w:val="000000"/>
        </w:rPr>
        <w:t>арію оцінювання</w:t>
      </w:r>
    </w:p>
    <w:p w14:paraId="677A2C4F" w14:textId="1D82F01E" w:rsidR="00C666D8" w:rsidRDefault="00C666D8" w:rsidP="00166DB4">
      <w:pPr>
        <w:shd w:val="clear" w:color="auto" w:fill="FFFFFF"/>
        <w:spacing w:after="240"/>
        <w:jc w:val="both"/>
        <w:rPr>
          <w:color w:val="000000"/>
        </w:rPr>
      </w:pPr>
      <w:r>
        <w:rPr>
          <w:color w:val="000000"/>
        </w:rPr>
        <w:t>Оцінюванню підлягають результати навчання з навчальних предметів, інтегрованих курсів обов’язкового освітнього компонента типового навчального плану та вибіркового освітнього компонента</w:t>
      </w:r>
      <w:r w:rsidR="00E5497B">
        <w:rPr>
          <w:color w:val="000000"/>
        </w:rPr>
        <w:t xml:space="preserve">. Оцінювання відповідності результатів навчання учнів, які завершили здобуття базової середньої освіти, вимогам Державного стандарту здійснюється шляхом ДПА. </w:t>
      </w:r>
    </w:p>
    <w:p w14:paraId="5502CB55" w14:textId="77777777" w:rsidR="00B05F40" w:rsidRPr="00B05F40" w:rsidRDefault="00B05F40" w:rsidP="00166DB4">
      <w:pPr>
        <w:shd w:val="clear" w:color="auto" w:fill="FFFFFF"/>
        <w:spacing w:after="240"/>
        <w:jc w:val="both"/>
        <w:rPr>
          <w:color w:val="000000"/>
        </w:rPr>
      </w:pPr>
      <w:r w:rsidRPr="00B05F40">
        <w:rPr>
          <w:color w:val="000000"/>
        </w:rPr>
        <w:t>Оцінювання результатів навчання учнів має бути зорієнтованим на ключові</w:t>
      </w:r>
      <w:r>
        <w:rPr>
          <w:color w:val="000000"/>
        </w:rPr>
        <w:t xml:space="preserve"> </w:t>
      </w:r>
      <w:r w:rsidRPr="00B05F40">
        <w:rPr>
          <w:color w:val="000000"/>
        </w:rPr>
        <w:t>компетентності і наскрізні вміння та вимоги до обов’язкових результатів навчання</w:t>
      </w:r>
      <w:r>
        <w:rPr>
          <w:color w:val="000000"/>
        </w:rPr>
        <w:t xml:space="preserve"> </w:t>
      </w:r>
      <w:r w:rsidRPr="00B05F40">
        <w:rPr>
          <w:color w:val="000000"/>
        </w:rPr>
        <w:t>у відповідній освітній галузі, визначені Державним стандартом.</w:t>
      </w:r>
    </w:p>
    <w:p w14:paraId="673F66A6" w14:textId="77777777" w:rsidR="00B05F40" w:rsidRPr="00B05F40" w:rsidRDefault="00B05F40" w:rsidP="00166DB4">
      <w:pPr>
        <w:shd w:val="clear" w:color="auto" w:fill="FFFFFF"/>
        <w:spacing w:after="240"/>
        <w:jc w:val="both"/>
        <w:rPr>
          <w:color w:val="000000"/>
        </w:rPr>
      </w:pPr>
      <w:r w:rsidRPr="00B05F40">
        <w:rPr>
          <w:color w:val="000000"/>
        </w:rPr>
        <w:t>Встановлення відповідності між вимогами до результатів навчання учнів,</w:t>
      </w:r>
      <w:r>
        <w:rPr>
          <w:color w:val="000000"/>
        </w:rPr>
        <w:t xml:space="preserve"> </w:t>
      </w:r>
      <w:r w:rsidRPr="00B05F40">
        <w:rPr>
          <w:color w:val="000000"/>
        </w:rPr>
        <w:t>визначеними Державним стандартом, та показниками їх вимірювання</w:t>
      </w:r>
      <w:r>
        <w:rPr>
          <w:color w:val="000000"/>
        </w:rPr>
        <w:t xml:space="preserve"> </w:t>
      </w:r>
      <w:r w:rsidRPr="00B05F40">
        <w:rPr>
          <w:color w:val="000000"/>
        </w:rPr>
        <w:t>здійснюється відповідно до системи та загальних критеріїв оцінювання</w:t>
      </w:r>
      <w:r>
        <w:rPr>
          <w:color w:val="000000"/>
        </w:rPr>
        <w:t xml:space="preserve"> </w:t>
      </w:r>
      <w:r w:rsidRPr="00B05F40">
        <w:rPr>
          <w:color w:val="000000"/>
        </w:rPr>
        <w:t>результатів навчання учнів, визначених Міністерством освіти і науки України.</w:t>
      </w:r>
    </w:p>
    <w:p w14:paraId="0651E84B" w14:textId="77777777" w:rsidR="00B05F40" w:rsidRPr="00B05F40" w:rsidRDefault="00B05F40" w:rsidP="00166DB4">
      <w:pPr>
        <w:shd w:val="clear" w:color="auto" w:fill="FFFFFF"/>
        <w:spacing w:after="240"/>
        <w:jc w:val="both"/>
        <w:rPr>
          <w:color w:val="000000"/>
        </w:rPr>
      </w:pPr>
      <w:r w:rsidRPr="00B05F40">
        <w:rPr>
          <w:color w:val="000000"/>
        </w:rPr>
        <w:t>Основними видами оцінювання результатів навчання учнів є: поточне,</w:t>
      </w:r>
      <w:r>
        <w:rPr>
          <w:color w:val="000000"/>
        </w:rPr>
        <w:t xml:space="preserve"> </w:t>
      </w:r>
      <w:r w:rsidRPr="00B05F40">
        <w:rPr>
          <w:color w:val="000000"/>
        </w:rPr>
        <w:t>підсумкове (тематичне, семестрове, річне) оцінювання та державна підсумкова</w:t>
      </w:r>
      <w:r>
        <w:rPr>
          <w:color w:val="000000"/>
        </w:rPr>
        <w:t xml:space="preserve"> </w:t>
      </w:r>
      <w:r w:rsidRPr="00B05F40">
        <w:rPr>
          <w:color w:val="000000"/>
        </w:rPr>
        <w:t>атестація.</w:t>
      </w:r>
    </w:p>
    <w:p w14:paraId="0F492DA3" w14:textId="77777777" w:rsidR="00B05F40" w:rsidRDefault="00B05F40" w:rsidP="00166DB4">
      <w:pPr>
        <w:shd w:val="clear" w:color="auto" w:fill="FFFFFF"/>
        <w:spacing w:after="240"/>
        <w:jc w:val="both"/>
        <w:rPr>
          <w:color w:val="000000"/>
        </w:rPr>
      </w:pPr>
      <w:r w:rsidRPr="00B05F40">
        <w:rPr>
          <w:color w:val="000000"/>
        </w:rPr>
        <w:t>Річне оцінювання здійснюються за системою оцінювання, визначеною законодавством, а результати такого оцінювання відображаються у свідоцтві досягнень,</w:t>
      </w:r>
      <w:r>
        <w:rPr>
          <w:color w:val="000000"/>
        </w:rPr>
        <w:t xml:space="preserve"> </w:t>
      </w:r>
      <w:r w:rsidRPr="00B05F40">
        <w:rPr>
          <w:color w:val="000000"/>
        </w:rPr>
        <w:t>що видається учневі щороку. Поточне та підсумкове оцінювання результатів</w:t>
      </w:r>
      <w:r w:rsidR="000B4288">
        <w:rPr>
          <w:color w:val="000000"/>
        </w:rPr>
        <w:t xml:space="preserve"> навчання учнів здійснюється відповідно до вимог навчальних програм із застосуванням </w:t>
      </w:r>
      <w:r w:rsidR="007E3139">
        <w:rPr>
          <w:color w:val="000000"/>
        </w:rPr>
        <w:t>таких основних форм та способів:</w:t>
      </w:r>
    </w:p>
    <w:p w14:paraId="05687606" w14:textId="77777777" w:rsidR="007E3139" w:rsidRDefault="007E3139" w:rsidP="00166DB4">
      <w:pPr>
        <w:shd w:val="clear" w:color="auto" w:fill="FFFFFF"/>
        <w:spacing w:after="240"/>
        <w:jc w:val="both"/>
        <w:rPr>
          <w:color w:val="000000"/>
        </w:rPr>
      </w:pPr>
      <w:r>
        <w:rPr>
          <w:color w:val="000000"/>
        </w:rPr>
        <w:lastRenderedPageBreak/>
        <w:t>- усної (зокрема шляхом індивідуального, групового та фронтального опитування);</w:t>
      </w:r>
    </w:p>
    <w:p w14:paraId="13847350" w14:textId="77777777" w:rsidR="007E3139" w:rsidRDefault="007E3139" w:rsidP="00166DB4">
      <w:pPr>
        <w:shd w:val="clear" w:color="auto" w:fill="FFFFFF"/>
        <w:spacing w:after="240"/>
        <w:jc w:val="both"/>
        <w:rPr>
          <w:color w:val="000000"/>
        </w:rPr>
      </w:pPr>
      <w:r>
        <w:rPr>
          <w:color w:val="000000"/>
        </w:rPr>
        <w:t>- письмової, у тому числі графічної (шляхом виконання діагностичних, самостійних та контрольних робіт, організації роботи з текстами, діаграмами, таблицями, графіками, схемами, контурними картами);</w:t>
      </w:r>
    </w:p>
    <w:p w14:paraId="5B488134" w14:textId="77777777" w:rsidR="007E3139" w:rsidRDefault="007E3139" w:rsidP="00166DB4">
      <w:pPr>
        <w:shd w:val="clear" w:color="auto" w:fill="FFFFFF"/>
        <w:spacing w:after="240"/>
        <w:jc w:val="both"/>
        <w:rPr>
          <w:color w:val="000000"/>
        </w:rPr>
      </w:pPr>
      <w:r>
        <w:rPr>
          <w:color w:val="000000"/>
        </w:rPr>
        <w:t>- цифрової (шляхом тестування в електронному форматі);</w:t>
      </w:r>
    </w:p>
    <w:p w14:paraId="07918A20" w14:textId="77777777" w:rsidR="007E3139" w:rsidRDefault="007E3139" w:rsidP="00166DB4">
      <w:pPr>
        <w:shd w:val="clear" w:color="auto" w:fill="FFFFFF"/>
        <w:spacing w:after="240"/>
        <w:jc w:val="both"/>
        <w:rPr>
          <w:color w:val="000000"/>
        </w:rPr>
      </w:pPr>
      <w:r>
        <w:rPr>
          <w:color w:val="000000"/>
        </w:rPr>
        <w:t xml:space="preserve">- практичної (виконання різних видів експериментальних </w:t>
      </w:r>
      <w:proofErr w:type="spellStart"/>
      <w:r>
        <w:rPr>
          <w:color w:val="000000"/>
        </w:rPr>
        <w:t>дослідженьь</w:t>
      </w:r>
      <w:proofErr w:type="spellEnd"/>
      <w:r>
        <w:rPr>
          <w:color w:val="000000"/>
        </w:rPr>
        <w:t xml:space="preserve"> та навчальних </w:t>
      </w:r>
      <w:proofErr w:type="spellStart"/>
      <w:r>
        <w:rPr>
          <w:color w:val="000000"/>
        </w:rPr>
        <w:t>проєктів</w:t>
      </w:r>
      <w:proofErr w:type="spellEnd"/>
      <w:r>
        <w:rPr>
          <w:color w:val="000000"/>
        </w:rPr>
        <w:t>, виготовлення виробів роботи з біологічними об’єктами, хімічними речовинами).</w:t>
      </w:r>
    </w:p>
    <w:p w14:paraId="756CA61E" w14:textId="695B2C7F" w:rsidR="007E3139" w:rsidRDefault="007E3139" w:rsidP="00166DB4">
      <w:pPr>
        <w:shd w:val="clear" w:color="auto" w:fill="FFFFFF"/>
        <w:spacing w:after="240"/>
        <w:jc w:val="both"/>
        <w:rPr>
          <w:color w:val="000000"/>
        </w:rPr>
      </w:pPr>
      <w:r>
        <w:rPr>
          <w:color w:val="000000"/>
        </w:rPr>
        <w:t xml:space="preserve">У рамках академічної свободи педагогічні працівники </w:t>
      </w:r>
      <w:r w:rsidR="004224BC" w:rsidRPr="004224BC">
        <w:rPr>
          <w:color w:val="000000"/>
        </w:rPr>
        <w:t>школи</w:t>
      </w:r>
      <w:r>
        <w:rPr>
          <w:color w:val="000000"/>
        </w:rPr>
        <w:t xml:space="preserve"> здійснюють вибір форм, змісту та способу оцінювання залежно від дидактичної мети.</w:t>
      </w:r>
    </w:p>
    <w:p w14:paraId="642DCB73" w14:textId="77777777" w:rsidR="00F13A97" w:rsidRDefault="002A42ED" w:rsidP="00166DB4">
      <w:pPr>
        <w:shd w:val="clear" w:color="auto" w:fill="FFFFFF"/>
        <w:jc w:val="center"/>
        <w:rPr>
          <w:b/>
          <w:color w:val="000000"/>
        </w:rPr>
      </w:pPr>
      <w:r w:rsidRPr="00B05F40">
        <w:rPr>
          <w:b/>
          <w:color w:val="000000"/>
        </w:rPr>
        <w:t xml:space="preserve">Система внутрішнього забезпечення </w:t>
      </w:r>
    </w:p>
    <w:p w14:paraId="4BE2F309" w14:textId="77777777" w:rsidR="002A42ED" w:rsidRPr="00B05F40" w:rsidRDefault="002A42ED" w:rsidP="00166DB4">
      <w:pPr>
        <w:shd w:val="clear" w:color="auto" w:fill="FFFFFF"/>
        <w:jc w:val="center"/>
        <w:rPr>
          <w:b/>
          <w:color w:val="000000"/>
        </w:rPr>
      </w:pPr>
      <w:r w:rsidRPr="00B05F40">
        <w:rPr>
          <w:b/>
          <w:color w:val="000000"/>
        </w:rPr>
        <w:t>якості складається з наступних компонентів:</w:t>
      </w:r>
    </w:p>
    <w:p w14:paraId="5C928E90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  <w:u w:val="single"/>
        </w:rPr>
        <w:t>- кадрове забезпечення освітньої діяльності</w:t>
      </w:r>
      <w:r w:rsidRPr="00F0686E">
        <w:rPr>
          <w:color w:val="000000"/>
        </w:rPr>
        <w:t xml:space="preserve"> викладання в закладі ІІ ступеня повністю забезпечене кваліфікованими фахівцями;</w:t>
      </w:r>
    </w:p>
    <w:p w14:paraId="7D741289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  <w:u w:val="single"/>
        </w:rPr>
        <w:t>- навчально-методичне забезпечення освітньої діяльності</w:t>
      </w:r>
      <w:r w:rsidRPr="00F0686E">
        <w:rPr>
          <w:color w:val="000000"/>
        </w:rPr>
        <w:t xml:space="preserve"> – Державний стандарт, навчальні програми, підручники, які мають гриф МОН;</w:t>
      </w:r>
    </w:p>
    <w:p w14:paraId="68F80502" w14:textId="69D57441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  <w:u w:val="single"/>
        </w:rPr>
        <w:t>- матеріально-технічне забезпечення освітньої діяльності</w:t>
      </w:r>
      <w:r w:rsidRPr="00F0686E">
        <w:rPr>
          <w:color w:val="000000"/>
        </w:rPr>
        <w:t xml:space="preserve"> – учні </w:t>
      </w:r>
      <w:r w:rsidR="006022D2" w:rsidRPr="006022D2">
        <w:rPr>
          <w:color w:val="000000"/>
        </w:rPr>
        <w:t>школи</w:t>
      </w:r>
      <w:r w:rsidRPr="00F0686E">
        <w:rPr>
          <w:color w:val="000000"/>
        </w:rPr>
        <w:t xml:space="preserve">  навчаються за класною</w:t>
      </w:r>
      <w:r w:rsidR="006022D2" w:rsidRPr="006022D2">
        <w:rPr>
          <w:color w:val="000000"/>
        </w:rPr>
        <w:t xml:space="preserve"> системою</w:t>
      </w:r>
      <w:r w:rsidRPr="00F0686E">
        <w:rPr>
          <w:color w:val="000000"/>
        </w:rPr>
        <w:t xml:space="preserve">; </w:t>
      </w:r>
    </w:p>
    <w:p w14:paraId="0DE505A8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  <w:u w:val="single"/>
        </w:rPr>
        <w:t xml:space="preserve">- якість проведення навчальних занять </w:t>
      </w:r>
      <w:r w:rsidRPr="00F0686E">
        <w:rPr>
          <w:color w:val="000000"/>
        </w:rPr>
        <w:t>– за якісне і вчасне проведення навчальних занять учителі несуть персональну відповідальність;</w:t>
      </w:r>
    </w:p>
    <w:p w14:paraId="2616AF09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  <w:u w:val="single"/>
        </w:rPr>
        <w:t>- моніторинг досягнення учнями результатів навчання (</w:t>
      </w:r>
      <w:proofErr w:type="spellStart"/>
      <w:r w:rsidRPr="00F0686E">
        <w:rPr>
          <w:color w:val="000000"/>
          <w:u w:val="single"/>
        </w:rPr>
        <w:t>компетентностей</w:t>
      </w:r>
      <w:proofErr w:type="spellEnd"/>
      <w:r w:rsidRPr="00F0686E">
        <w:rPr>
          <w:color w:val="000000"/>
          <w:u w:val="single"/>
        </w:rPr>
        <w:t>)</w:t>
      </w:r>
      <w:r w:rsidRPr="00F0686E">
        <w:rPr>
          <w:color w:val="000000"/>
        </w:rPr>
        <w:t xml:space="preserve"> проводиться згідно вимог навчальних програм та обліковується у класному журналі.</w:t>
      </w:r>
    </w:p>
    <w:p w14:paraId="4F45BE2A" w14:textId="7A43A6C5" w:rsidR="002A42ED" w:rsidRPr="006022D2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i/>
          <w:color w:val="000000"/>
        </w:rPr>
        <w:t>За організацію системи внутрішнього забезпечення якості освіти</w:t>
      </w:r>
      <w:r w:rsidRPr="00F0686E">
        <w:rPr>
          <w:color w:val="000000"/>
        </w:rPr>
        <w:t xml:space="preserve"> відповідають заступники директора  з навчально-виховної роботи</w:t>
      </w:r>
      <w:r w:rsidR="006022D2" w:rsidRPr="006022D2">
        <w:rPr>
          <w:color w:val="000000"/>
        </w:rPr>
        <w:t>.</w:t>
      </w:r>
    </w:p>
    <w:p w14:paraId="419D3F8D" w14:textId="77777777" w:rsidR="002A42ED" w:rsidRPr="00F0686E" w:rsidRDefault="002A42ED" w:rsidP="00166DB4">
      <w:pPr>
        <w:shd w:val="clear" w:color="auto" w:fill="FFFFFF"/>
        <w:spacing w:after="240"/>
        <w:jc w:val="both"/>
        <w:rPr>
          <w:color w:val="000000"/>
        </w:rPr>
      </w:pPr>
      <w:r w:rsidRPr="005C4ACD">
        <w:rPr>
          <w:bCs/>
          <w:color w:val="000000"/>
        </w:rPr>
        <w:t>Освітня програма закладу базової середньої освіти</w:t>
      </w:r>
      <w:r w:rsidR="005C4ACD">
        <w:rPr>
          <w:bCs/>
          <w:color w:val="000000"/>
        </w:rPr>
        <w:t xml:space="preserve"> </w:t>
      </w:r>
      <w:r w:rsidRPr="00F0686E">
        <w:rPr>
          <w:color w:val="000000"/>
        </w:rPr>
        <w:t>передбачає досягнення учнями результатів навчання (</w:t>
      </w:r>
      <w:proofErr w:type="spellStart"/>
      <w:r w:rsidRPr="00F0686E">
        <w:rPr>
          <w:color w:val="000000"/>
        </w:rPr>
        <w:t>компетентностей</w:t>
      </w:r>
      <w:proofErr w:type="spellEnd"/>
      <w:r w:rsidRPr="00F0686E">
        <w:rPr>
          <w:color w:val="000000"/>
        </w:rPr>
        <w:t>), визначених Державним</w:t>
      </w:r>
      <w:r w:rsidR="005C4ACD">
        <w:rPr>
          <w:color w:val="000000"/>
        </w:rPr>
        <w:t>и стандарта</w:t>
      </w:r>
      <w:r w:rsidRPr="00F0686E">
        <w:rPr>
          <w:color w:val="000000"/>
        </w:rPr>
        <w:t>м</w:t>
      </w:r>
      <w:r w:rsidR="005C4ACD">
        <w:rPr>
          <w:color w:val="000000"/>
        </w:rPr>
        <w:t>и</w:t>
      </w:r>
      <w:r w:rsidRPr="00F0686E">
        <w:rPr>
          <w:color w:val="000000"/>
        </w:rPr>
        <w:t>.</w:t>
      </w:r>
    </w:p>
    <w:p w14:paraId="117E81EB" w14:textId="77777777" w:rsidR="00C57A6E" w:rsidRDefault="002A42ED" w:rsidP="005C6199">
      <w:pPr>
        <w:shd w:val="clear" w:color="auto" w:fill="FFFFFF"/>
        <w:spacing w:after="240"/>
        <w:jc w:val="both"/>
        <w:rPr>
          <w:color w:val="000000"/>
        </w:rPr>
      </w:pPr>
      <w:r w:rsidRPr="00F0686E">
        <w:rPr>
          <w:color w:val="000000"/>
        </w:rPr>
        <w:t>На основі освітньої програми складено та затверджено навчальний план ІІ ступеня, що конкретизує організацію освітнього процесу.</w:t>
      </w:r>
    </w:p>
    <w:p w14:paraId="7B8802FB" w14:textId="77777777" w:rsidR="005C6199" w:rsidRDefault="005C6199" w:rsidP="005C6199">
      <w:pPr>
        <w:shd w:val="clear" w:color="auto" w:fill="FFFFFF"/>
        <w:spacing w:after="240"/>
        <w:jc w:val="both"/>
        <w:rPr>
          <w:color w:val="000000"/>
        </w:rPr>
      </w:pPr>
    </w:p>
    <w:p w14:paraId="62F99AC4" w14:textId="77777777" w:rsidR="005C6199" w:rsidRDefault="005C6199" w:rsidP="005C6199">
      <w:pPr>
        <w:shd w:val="clear" w:color="auto" w:fill="FFFFFF"/>
        <w:spacing w:after="240"/>
        <w:jc w:val="both"/>
        <w:rPr>
          <w:color w:val="000000"/>
        </w:rPr>
      </w:pPr>
    </w:p>
    <w:p w14:paraId="1DEF90AD" w14:textId="122CA718" w:rsidR="005C6199" w:rsidRPr="00F0686E" w:rsidRDefault="005C6199" w:rsidP="005C6199">
      <w:pPr>
        <w:shd w:val="clear" w:color="auto" w:fill="FFFFFF"/>
        <w:spacing w:after="240"/>
        <w:jc w:val="both"/>
        <w:rPr>
          <w:color w:val="000000"/>
        </w:rPr>
        <w:sectPr w:rsidR="005C6199" w:rsidRPr="00F0686E" w:rsidSect="00BE1615">
          <w:headerReference w:type="default" r:id="rId9"/>
          <w:type w:val="continuous"/>
          <w:pgSz w:w="11906" w:h="16838"/>
          <w:pgMar w:top="567" w:right="567" w:bottom="1134" w:left="1134" w:header="709" w:footer="709" w:gutter="0"/>
          <w:cols w:space="720"/>
          <w:titlePg/>
          <w:docGrid w:linePitch="381"/>
        </w:sectPr>
      </w:pPr>
    </w:p>
    <w:p w14:paraId="79F6A640" w14:textId="77777777" w:rsidR="008B7BD2" w:rsidRDefault="00601842" w:rsidP="00270F88">
      <w:r>
        <w:t xml:space="preserve">                        </w:t>
      </w:r>
    </w:p>
    <w:p w14:paraId="7E448F4E" w14:textId="77777777" w:rsidR="008B7BD2" w:rsidRDefault="008B7BD2" w:rsidP="00270F88"/>
    <w:p w14:paraId="0C33FE67" w14:textId="77777777" w:rsidR="008B7BD2" w:rsidRDefault="008B7BD2" w:rsidP="00270F88"/>
    <w:p w14:paraId="3D6DB2CB" w14:textId="77777777" w:rsidR="008B7BD2" w:rsidRDefault="00270F88" w:rsidP="008B7BD2">
      <w:pPr>
        <w:rPr>
          <w:rFonts w:eastAsia="Calibri"/>
          <w:b/>
          <w:bCs/>
        </w:rPr>
      </w:pPr>
      <w:r>
        <w:lastRenderedPageBreak/>
        <w:t xml:space="preserve"> </w:t>
      </w:r>
      <w:r w:rsidR="008B7BD2">
        <w:t xml:space="preserve">                                     </w:t>
      </w:r>
      <w:r w:rsidR="008B7BD2">
        <w:rPr>
          <w:rFonts w:eastAsia="Calibri"/>
          <w:b/>
          <w:bCs/>
          <w:lang w:val="ru-RU"/>
        </w:rPr>
        <w:t>Н</w:t>
      </w:r>
      <w:proofErr w:type="spellStart"/>
      <w:r w:rsidR="008B7BD2">
        <w:rPr>
          <w:rFonts w:eastAsia="Calibri"/>
          <w:b/>
          <w:bCs/>
        </w:rPr>
        <w:t>авчальний</w:t>
      </w:r>
      <w:proofErr w:type="spellEnd"/>
      <w:r w:rsidR="008B7BD2">
        <w:rPr>
          <w:rFonts w:eastAsia="Calibri"/>
          <w:b/>
          <w:bCs/>
        </w:rPr>
        <w:t xml:space="preserve"> план</w:t>
      </w:r>
      <w:r w:rsidR="008B7BD2" w:rsidRPr="005F3B2C">
        <w:rPr>
          <w:rFonts w:eastAsia="Calibri"/>
          <w:b/>
        </w:rPr>
        <w:t xml:space="preserve"> </w:t>
      </w:r>
      <w:proofErr w:type="gramStart"/>
      <w:r w:rsidR="008B7BD2">
        <w:rPr>
          <w:rFonts w:eastAsia="Calibri"/>
          <w:b/>
        </w:rPr>
        <w:t>для  9</w:t>
      </w:r>
      <w:proofErr w:type="gramEnd"/>
      <w:r w:rsidR="008B7BD2">
        <w:rPr>
          <w:rFonts w:eastAsia="Calibri"/>
          <w:b/>
        </w:rPr>
        <w:t xml:space="preserve"> класу </w:t>
      </w:r>
      <w:proofErr w:type="spellStart"/>
      <w:r w:rsidR="008B7BD2" w:rsidRPr="00FA3389">
        <w:rPr>
          <w:rFonts w:eastAsia="Calibri"/>
          <w:b/>
          <w:bCs/>
        </w:rPr>
        <w:t>Погірцівської</w:t>
      </w:r>
      <w:proofErr w:type="spellEnd"/>
      <w:r w:rsidR="008B7BD2" w:rsidRPr="00FA3389">
        <w:rPr>
          <w:rFonts w:eastAsia="Calibri"/>
          <w:b/>
          <w:bCs/>
        </w:rPr>
        <w:t xml:space="preserve"> гімназії</w:t>
      </w:r>
    </w:p>
    <w:p w14:paraId="3470D91C" w14:textId="77777777" w:rsidR="008B7BD2" w:rsidRPr="0033128F" w:rsidRDefault="008B7BD2" w:rsidP="008B7BD2">
      <w:pPr>
        <w:ind w:firstLine="7"/>
        <w:jc w:val="center"/>
        <w:rPr>
          <w:rFonts w:eastAsia="Calibri"/>
          <w:b/>
          <w:bCs/>
          <w:lang w:val="ru-RU"/>
        </w:rPr>
      </w:pPr>
      <w:r>
        <w:rPr>
          <w:rFonts w:eastAsia="Calibri"/>
          <w:b/>
          <w:lang w:val="ru-RU"/>
        </w:rPr>
        <w:t xml:space="preserve">на 2025-2026 </w:t>
      </w:r>
      <w:proofErr w:type="spellStart"/>
      <w:r>
        <w:rPr>
          <w:rFonts w:eastAsia="Calibri"/>
          <w:b/>
          <w:lang w:val="ru-RU"/>
        </w:rPr>
        <w:t>навчальний</w:t>
      </w:r>
      <w:proofErr w:type="spellEnd"/>
      <w:r>
        <w:rPr>
          <w:rFonts w:eastAsia="Calibri"/>
          <w:b/>
          <w:lang w:val="ru-RU"/>
        </w:rPr>
        <w:t xml:space="preserve"> </w:t>
      </w:r>
      <w:proofErr w:type="spellStart"/>
      <w:r>
        <w:rPr>
          <w:rFonts w:eastAsia="Calibri"/>
          <w:b/>
          <w:lang w:val="ru-RU"/>
        </w:rPr>
        <w:t>рік</w:t>
      </w:r>
      <w:proofErr w:type="spellEnd"/>
    </w:p>
    <w:p w14:paraId="6845C5F6" w14:textId="77777777" w:rsidR="008B7BD2" w:rsidRDefault="008B7BD2" w:rsidP="008B7BD2">
      <w:pPr>
        <w:shd w:val="clear" w:color="auto" w:fill="FFFFFF"/>
        <w:jc w:val="center"/>
        <w:rPr>
          <w:color w:val="000000"/>
        </w:rPr>
      </w:pPr>
      <w:r w:rsidRPr="006416C5">
        <w:rPr>
          <w:color w:val="000000"/>
        </w:rPr>
        <w:t xml:space="preserve">(Таблиця № </w:t>
      </w:r>
      <w:r>
        <w:rPr>
          <w:color w:val="000000"/>
        </w:rPr>
        <w:t>10</w:t>
      </w:r>
      <w:r w:rsidRPr="006416C5">
        <w:rPr>
          <w:color w:val="000000"/>
        </w:rPr>
        <w:t xml:space="preserve"> Типової освітньої програми ЗЗСО ІІІ ступеня, </w:t>
      </w:r>
    </w:p>
    <w:p w14:paraId="57C85072" w14:textId="77777777" w:rsidR="008B7BD2" w:rsidRDefault="008B7BD2" w:rsidP="008B7BD2">
      <w:pPr>
        <w:shd w:val="clear" w:color="auto" w:fill="FFFFFF"/>
        <w:jc w:val="center"/>
        <w:rPr>
          <w:color w:val="000000"/>
        </w:rPr>
      </w:pPr>
      <w:r w:rsidRPr="006416C5">
        <w:rPr>
          <w:color w:val="000000"/>
        </w:rPr>
        <w:t>затвердженої наказом МОН від 20.04.2018 № 408 )</w:t>
      </w:r>
    </w:p>
    <w:p w14:paraId="3AC31CB3" w14:textId="77777777" w:rsidR="008B7BD2" w:rsidRPr="00523D1A" w:rsidRDefault="008B7BD2" w:rsidP="008B7BD2">
      <w:pPr>
        <w:jc w:val="center"/>
        <w:rPr>
          <w:rFonts w:eastAsia="Calibri"/>
          <w:b/>
          <w:bCs/>
        </w:rPr>
      </w:pPr>
    </w:p>
    <w:tbl>
      <w:tblPr>
        <w:tblW w:w="1037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36"/>
        <w:gridCol w:w="3351"/>
        <w:gridCol w:w="2722"/>
        <w:gridCol w:w="2239"/>
        <w:gridCol w:w="29"/>
      </w:tblGrid>
      <w:tr w:rsidR="008B7BD2" w:rsidRPr="00DB64A3" w14:paraId="5BC479DA" w14:textId="77777777" w:rsidTr="00D867BE">
        <w:trPr>
          <w:gridAfter w:val="1"/>
          <w:wAfter w:w="29" w:type="dxa"/>
          <w:trHeight w:val="330"/>
        </w:trPr>
        <w:tc>
          <w:tcPr>
            <w:tcW w:w="2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0DF75" w14:textId="77777777" w:rsidR="008B7BD2" w:rsidRPr="00523D1A" w:rsidRDefault="008B7BD2" w:rsidP="00D867BE">
            <w:pPr>
              <w:jc w:val="center"/>
              <w:rPr>
                <w:rFonts w:eastAsia="Calibri"/>
                <w:b/>
                <w:bCs/>
              </w:rPr>
            </w:pPr>
            <w:r w:rsidRPr="00523D1A">
              <w:rPr>
                <w:rFonts w:eastAsia="Calibri"/>
                <w:b/>
                <w:bCs/>
              </w:rPr>
              <w:t>Освітні галузі</w:t>
            </w:r>
          </w:p>
        </w:tc>
        <w:tc>
          <w:tcPr>
            <w:tcW w:w="33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982F0" w14:textId="77777777" w:rsidR="008B7BD2" w:rsidRPr="00523D1A" w:rsidRDefault="008B7BD2" w:rsidP="00D867BE">
            <w:pPr>
              <w:jc w:val="center"/>
              <w:rPr>
                <w:rFonts w:eastAsia="Calibri"/>
                <w:b/>
                <w:bCs/>
              </w:rPr>
            </w:pPr>
            <w:r w:rsidRPr="00523D1A">
              <w:rPr>
                <w:rFonts w:eastAsia="Calibri"/>
                <w:b/>
                <w:bCs/>
              </w:rPr>
              <w:t>Предмети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11F8E" w14:textId="77777777" w:rsidR="008B7BD2" w:rsidRPr="00523D1A" w:rsidRDefault="008B7BD2" w:rsidP="00D867BE">
            <w:pPr>
              <w:jc w:val="center"/>
              <w:rPr>
                <w:rFonts w:eastAsia="Calibri"/>
                <w:b/>
                <w:bCs/>
              </w:rPr>
            </w:pPr>
            <w:r w:rsidRPr="00523D1A">
              <w:rPr>
                <w:rFonts w:eastAsia="Calibri"/>
                <w:b/>
                <w:bCs/>
              </w:rPr>
              <w:t>Кількість годин на тиждень у класах</w:t>
            </w:r>
          </w:p>
        </w:tc>
      </w:tr>
      <w:tr w:rsidR="008B7BD2" w:rsidRPr="00523D1A" w14:paraId="5D41B928" w14:textId="77777777" w:rsidTr="00D867BE">
        <w:trPr>
          <w:trHeight w:val="300"/>
        </w:trPr>
        <w:tc>
          <w:tcPr>
            <w:tcW w:w="2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39649" w14:textId="77777777" w:rsidR="008B7BD2" w:rsidRPr="00523D1A" w:rsidRDefault="008B7BD2" w:rsidP="00D867BE">
            <w:pPr>
              <w:rPr>
                <w:rFonts w:eastAsia="Calibri"/>
                <w:b/>
                <w:bCs/>
              </w:rPr>
            </w:pPr>
          </w:p>
        </w:tc>
        <w:tc>
          <w:tcPr>
            <w:tcW w:w="33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92C30" w14:textId="77777777" w:rsidR="008B7BD2" w:rsidRPr="00523D1A" w:rsidRDefault="008B7BD2" w:rsidP="00D867BE">
            <w:pPr>
              <w:rPr>
                <w:rFonts w:eastAsia="Calibri"/>
                <w:b/>
                <w:bCs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0F3B9" w14:textId="77777777" w:rsidR="008B7BD2" w:rsidRPr="00523D1A" w:rsidRDefault="008B7BD2" w:rsidP="00D867BE">
            <w:pPr>
              <w:jc w:val="center"/>
              <w:rPr>
                <w:rFonts w:eastAsia="Calibri"/>
                <w:b/>
                <w:bCs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2C237" w14:textId="77777777" w:rsidR="008B7BD2" w:rsidRPr="00523D1A" w:rsidRDefault="008B7BD2" w:rsidP="00D867BE">
            <w:pPr>
              <w:jc w:val="center"/>
              <w:rPr>
                <w:rFonts w:eastAsia="Calibri"/>
                <w:b/>
                <w:bCs/>
              </w:rPr>
            </w:pPr>
            <w:r w:rsidRPr="00523D1A">
              <w:rPr>
                <w:rFonts w:eastAsia="Calibri"/>
                <w:b/>
                <w:bCs/>
              </w:rPr>
              <w:t>9</w:t>
            </w:r>
          </w:p>
        </w:tc>
      </w:tr>
      <w:tr w:rsidR="008B7BD2" w:rsidRPr="00523D1A" w14:paraId="4299794E" w14:textId="77777777" w:rsidTr="00D867BE">
        <w:tc>
          <w:tcPr>
            <w:tcW w:w="2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91311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Мови і літератури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D3D5C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 xml:space="preserve">Українська мова 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79F28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185DF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2</w:t>
            </w:r>
            <w:r>
              <w:rPr>
                <w:rFonts w:eastAsia="Calibri"/>
              </w:rPr>
              <w:t>+1,5</w:t>
            </w:r>
          </w:p>
        </w:tc>
      </w:tr>
      <w:tr w:rsidR="008B7BD2" w:rsidRPr="00523D1A" w14:paraId="4395146B" w14:textId="77777777" w:rsidTr="00D867BE">
        <w:tc>
          <w:tcPr>
            <w:tcW w:w="2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F6F25" w14:textId="77777777" w:rsidR="008B7BD2" w:rsidRPr="00523D1A" w:rsidRDefault="008B7BD2" w:rsidP="00D867BE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78EB1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Українська література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A1B9A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1D42A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2</w:t>
            </w:r>
          </w:p>
        </w:tc>
      </w:tr>
      <w:tr w:rsidR="008B7BD2" w:rsidRPr="00523D1A" w14:paraId="325F3AF9" w14:textId="77777777" w:rsidTr="00D867BE">
        <w:tc>
          <w:tcPr>
            <w:tcW w:w="2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D1973" w14:textId="77777777" w:rsidR="008B7BD2" w:rsidRPr="00523D1A" w:rsidRDefault="008B7BD2" w:rsidP="00D867BE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61CAE" w14:textId="77777777" w:rsidR="008B7BD2" w:rsidRPr="00523D1A" w:rsidRDefault="008B7BD2" w:rsidP="00D867BE">
            <w:pPr>
              <w:rPr>
                <w:rFonts w:eastAsia="Calibri"/>
              </w:rPr>
            </w:pPr>
            <w:r>
              <w:rPr>
                <w:rFonts w:eastAsia="Calibri"/>
              </w:rPr>
              <w:t>Англійська</w:t>
            </w:r>
            <w:r w:rsidRPr="00523D1A">
              <w:rPr>
                <w:rFonts w:eastAsia="Calibri"/>
              </w:rPr>
              <w:t xml:space="preserve"> мова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71920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BB944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2</w:t>
            </w:r>
          </w:p>
        </w:tc>
      </w:tr>
      <w:tr w:rsidR="008B7BD2" w:rsidRPr="00523D1A" w14:paraId="2D4FEB66" w14:textId="77777777" w:rsidTr="00D867BE">
        <w:tc>
          <w:tcPr>
            <w:tcW w:w="2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6310F" w14:textId="77777777" w:rsidR="008B7BD2" w:rsidRPr="00523D1A" w:rsidRDefault="008B7BD2" w:rsidP="00D867BE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4D4AF" w14:textId="77777777" w:rsidR="008B7BD2" w:rsidRPr="00523D1A" w:rsidRDefault="008B7BD2" w:rsidP="00D867B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Французька </w:t>
            </w:r>
            <w:r w:rsidRPr="00523D1A">
              <w:rPr>
                <w:rFonts w:eastAsia="Calibri"/>
              </w:rPr>
              <w:t>мова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FF4F2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4CAAC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2</w:t>
            </w:r>
          </w:p>
        </w:tc>
      </w:tr>
      <w:tr w:rsidR="008B7BD2" w:rsidRPr="00523D1A" w14:paraId="1D97805E" w14:textId="77777777" w:rsidTr="00D867BE">
        <w:tc>
          <w:tcPr>
            <w:tcW w:w="2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66365" w14:textId="77777777" w:rsidR="008B7BD2" w:rsidRPr="00523D1A" w:rsidRDefault="008B7BD2" w:rsidP="00D867BE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01481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Зарубіжна література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F4141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70A6B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2</w:t>
            </w:r>
          </w:p>
        </w:tc>
      </w:tr>
      <w:tr w:rsidR="008B7BD2" w:rsidRPr="00523D1A" w14:paraId="0AA05100" w14:textId="77777777" w:rsidTr="00D867BE">
        <w:tc>
          <w:tcPr>
            <w:tcW w:w="2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4534A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Суспільство-</w:t>
            </w:r>
            <w:proofErr w:type="spellStart"/>
            <w:r w:rsidRPr="00523D1A">
              <w:rPr>
                <w:rFonts w:eastAsia="Calibri"/>
              </w:rPr>
              <w:t>знавство</w:t>
            </w:r>
            <w:proofErr w:type="spellEnd"/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C201E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Історія України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8D764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C15E2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1,5</w:t>
            </w:r>
            <w:r>
              <w:rPr>
                <w:rFonts w:eastAsia="Calibri"/>
              </w:rPr>
              <w:t>+0,5</w:t>
            </w:r>
          </w:p>
        </w:tc>
      </w:tr>
      <w:tr w:rsidR="008B7BD2" w:rsidRPr="00523D1A" w14:paraId="1F9B53C7" w14:textId="77777777" w:rsidTr="00D867BE">
        <w:tc>
          <w:tcPr>
            <w:tcW w:w="2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034EE" w14:textId="77777777" w:rsidR="008B7BD2" w:rsidRPr="00523D1A" w:rsidRDefault="008B7BD2" w:rsidP="00D867BE">
            <w:pPr>
              <w:rPr>
                <w:rFonts w:eastAsia="Calibri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B76AF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Всесвітня історія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50AD1" w14:textId="77777777" w:rsidR="008B7BD2" w:rsidRPr="00523D1A" w:rsidRDefault="008B7BD2" w:rsidP="00D867BE">
            <w:pPr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CB57D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1</w:t>
            </w:r>
          </w:p>
        </w:tc>
      </w:tr>
      <w:tr w:rsidR="008B7BD2" w:rsidRPr="00523D1A" w14:paraId="3DD32E7E" w14:textId="77777777" w:rsidTr="00D867BE">
        <w:tc>
          <w:tcPr>
            <w:tcW w:w="2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9CB31" w14:textId="77777777" w:rsidR="008B7BD2" w:rsidRPr="00523D1A" w:rsidRDefault="008B7BD2" w:rsidP="00D867BE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DEBC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 xml:space="preserve">Основи правознавства 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19428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DB5C5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1</w:t>
            </w:r>
          </w:p>
        </w:tc>
      </w:tr>
      <w:tr w:rsidR="008B7BD2" w:rsidRPr="00523D1A" w14:paraId="460A2F03" w14:textId="77777777" w:rsidTr="00D867BE">
        <w:tc>
          <w:tcPr>
            <w:tcW w:w="2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B6F36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Мистецтво*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669D8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Музичне мистецтво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76DA4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61540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-</w:t>
            </w:r>
          </w:p>
        </w:tc>
      </w:tr>
      <w:tr w:rsidR="008B7BD2" w:rsidRPr="00523D1A" w14:paraId="6D6E317F" w14:textId="77777777" w:rsidTr="00D867BE">
        <w:tc>
          <w:tcPr>
            <w:tcW w:w="2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A5C30" w14:textId="77777777" w:rsidR="008B7BD2" w:rsidRPr="00523D1A" w:rsidRDefault="008B7BD2" w:rsidP="00D867BE">
            <w:pPr>
              <w:rPr>
                <w:rFonts w:eastAsia="Calibri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F4599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Образотворче мистецтво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DE634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5612F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-</w:t>
            </w:r>
          </w:p>
        </w:tc>
      </w:tr>
      <w:tr w:rsidR="008B7BD2" w:rsidRPr="00523D1A" w14:paraId="5DF42F95" w14:textId="77777777" w:rsidTr="00D867BE">
        <w:tc>
          <w:tcPr>
            <w:tcW w:w="2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DC4C8" w14:textId="77777777" w:rsidR="008B7BD2" w:rsidRPr="00523D1A" w:rsidRDefault="008B7BD2" w:rsidP="00D867BE">
            <w:pPr>
              <w:rPr>
                <w:rFonts w:eastAsia="Calibri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2F903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Мистецтво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79F17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EF545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1</w:t>
            </w:r>
          </w:p>
        </w:tc>
      </w:tr>
      <w:tr w:rsidR="008B7BD2" w:rsidRPr="00523D1A" w14:paraId="18EF4278" w14:textId="77777777" w:rsidTr="00D867BE">
        <w:tc>
          <w:tcPr>
            <w:tcW w:w="2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246F5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Математика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9316B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Математика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9BF00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11068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-</w:t>
            </w:r>
          </w:p>
        </w:tc>
      </w:tr>
      <w:tr w:rsidR="008B7BD2" w:rsidRPr="00523D1A" w14:paraId="01D84D65" w14:textId="77777777" w:rsidTr="00D867BE">
        <w:tc>
          <w:tcPr>
            <w:tcW w:w="2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5C385" w14:textId="77777777" w:rsidR="008B7BD2" w:rsidRPr="00523D1A" w:rsidRDefault="008B7BD2" w:rsidP="00D867BE">
            <w:pPr>
              <w:rPr>
                <w:rFonts w:eastAsia="Calibri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A9B8E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Алгебра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E996A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030AD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2</w:t>
            </w:r>
          </w:p>
        </w:tc>
      </w:tr>
      <w:tr w:rsidR="008B7BD2" w:rsidRPr="00523D1A" w14:paraId="25CA0307" w14:textId="77777777" w:rsidTr="00D867BE">
        <w:tc>
          <w:tcPr>
            <w:tcW w:w="2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DC86C" w14:textId="77777777" w:rsidR="008B7BD2" w:rsidRPr="00523D1A" w:rsidRDefault="008B7BD2" w:rsidP="00D867BE">
            <w:pPr>
              <w:rPr>
                <w:rFonts w:eastAsia="Calibri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EC1F0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Геометрія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2D17C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B257D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2</w:t>
            </w:r>
          </w:p>
        </w:tc>
      </w:tr>
      <w:tr w:rsidR="008B7BD2" w:rsidRPr="00523D1A" w14:paraId="0C4D8148" w14:textId="77777777" w:rsidTr="00D867BE">
        <w:tc>
          <w:tcPr>
            <w:tcW w:w="2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2FC7B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Природо-</w:t>
            </w:r>
            <w:proofErr w:type="spellStart"/>
            <w:r w:rsidRPr="00523D1A">
              <w:rPr>
                <w:rFonts w:eastAsia="Calibri"/>
              </w:rPr>
              <w:t>знавство</w:t>
            </w:r>
            <w:proofErr w:type="spellEnd"/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CEBD4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Природознавство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FE223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2FC16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-</w:t>
            </w:r>
          </w:p>
        </w:tc>
      </w:tr>
      <w:tr w:rsidR="008B7BD2" w:rsidRPr="00523D1A" w14:paraId="7A3FCAF6" w14:textId="77777777" w:rsidTr="00D867BE">
        <w:tc>
          <w:tcPr>
            <w:tcW w:w="2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5695C" w14:textId="77777777" w:rsidR="008B7BD2" w:rsidRPr="00523D1A" w:rsidRDefault="008B7BD2" w:rsidP="00D867BE">
            <w:pPr>
              <w:rPr>
                <w:rFonts w:eastAsia="Calibri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7A11D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Біологія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C9796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0209B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2</w:t>
            </w:r>
          </w:p>
        </w:tc>
      </w:tr>
      <w:tr w:rsidR="008B7BD2" w:rsidRPr="00523D1A" w14:paraId="7CFB5EF8" w14:textId="77777777" w:rsidTr="00D867BE">
        <w:tc>
          <w:tcPr>
            <w:tcW w:w="2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A3022" w14:textId="77777777" w:rsidR="008B7BD2" w:rsidRPr="00523D1A" w:rsidRDefault="008B7BD2" w:rsidP="00D867BE">
            <w:pPr>
              <w:rPr>
                <w:rFonts w:eastAsia="Calibri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5706E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Географія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6EAFA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14971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1,5</w:t>
            </w:r>
          </w:p>
        </w:tc>
      </w:tr>
      <w:tr w:rsidR="008B7BD2" w:rsidRPr="00523D1A" w14:paraId="75DAB83B" w14:textId="77777777" w:rsidTr="00D867BE">
        <w:tc>
          <w:tcPr>
            <w:tcW w:w="2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75803" w14:textId="77777777" w:rsidR="008B7BD2" w:rsidRPr="00523D1A" w:rsidRDefault="008B7BD2" w:rsidP="00D867BE">
            <w:pPr>
              <w:rPr>
                <w:rFonts w:eastAsia="Calibri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8581C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Фізика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90F06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45C1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3</w:t>
            </w:r>
          </w:p>
        </w:tc>
      </w:tr>
      <w:tr w:rsidR="008B7BD2" w:rsidRPr="00523D1A" w14:paraId="48E6BD12" w14:textId="77777777" w:rsidTr="00D867BE">
        <w:tc>
          <w:tcPr>
            <w:tcW w:w="2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9556" w14:textId="77777777" w:rsidR="008B7BD2" w:rsidRPr="00523D1A" w:rsidRDefault="008B7BD2" w:rsidP="00D867BE">
            <w:pPr>
              <w:rPr>
                <w:rFonts w:eastAsia="Calibri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FDF47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Хімія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59B3B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10AC2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2</w:t>
            </w:r>
          </w:p>
        </w:tc>
      </w:tr>
      <w:tr w:rsidR="008B7BD2" w:rsidRPr="00523D1A" w14:paraId="77431EFA" w14:textId="77777777" w:rsidTr="00D867BE">
        <w:tc>
          <w:tcPr>
            <w:tcW w:w="2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03A79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Технології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0131D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Трудове навчання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A3399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A5C49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1</w:t>
            </w:r>
          </w:p>
        </w:tc>
      </w:tr>
      <w:tr w:rsidR="008B7BD2" w:rsidRPr="00523D1A" w14:paraId="3AFFEDC6" w14:textId="77777777" w:rsidTr="00D867BE">
        <w:tc>
          <w:tcPr>
            <w:tcW w:w="2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86171" w14:textId="77777777" w:rsidR="008B7BD2" w:rsidRPr="00523D1A" w:rsidRDefault="008B7BD2" w:rsidP="00D867BE">
            <w:pPr>
              <w:rPr>
                <w:rFonts w:eastAsia="Calibri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F1960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Інформатика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D2BE0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90C76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2</w:t>
            </w:r>
            <w:r>
              <w:rPr>
                <w:rFonts w:eastAsia="Calibri"/>
              </w:rPr>
              <w:t>+2</w:t>
            </w:r>
          </w:p>
        </w:tc>
      </w:tr>
      <w:tr w:rsidR="008B7BD2" w:rsidRPr="00523D1A" w14:paraId="08933C41" w14:textId="77777777" w:rsidTr="00D867BE">
        <w:tc>
          <w:tcPr>
            <w:tcW w:w="2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195C8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Здоров’я і фізична культура</w:t>
            </w: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BCCC1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Основи здоров’я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B03AB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8A51E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1</w:t>
            </w:r>
          </w:p>
        </w:tc>
      </w:tr>
      <w:tr w:rsidR="008B7BD2" w:rsidRPr="00523D1A" w14:paraId="2B6CF9D2" w14:textId="77777777" w:rsidTr="00D867BE">
        <w:tc>
          <w:tcPr>
            <w:tcW w:w="2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B409D" w14:textId="77777777" w:rsidR="008B7BD2" w:rsidRPr="00523D1A" w:rsidRDefault="008B7BD2" w:rsidP="00D867BE">
            <w:pPr>
              <w:rPr>
                <w:rFonts w:eastAsia="Calibri"/>
              </w:rPr>
            </w:pPr>
          </w:p>
        </w:tc>
        <w:tc>
          <w:tcPr>
            <w:tcW w:w="3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A86F2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Фізична культура**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7EFCB" w14:textId="77777777" w:rsidR="008B7BD2" w:rsidRPr="00523D1A" w:rsidRDefault="008B7BD2" w:rsidP="00D867BE">
            <w:pPr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71E95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3</w:t>
            </w:r>
          </w:p>
        </w:tc>
      </w:tr>
      <w:tr w:rsidR="008B7BD2" w:rsidRPr="00523D1A" w14:paraId="2924C864" w14:textId="77777777" w:rsidTr="00D867BE"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8AFE7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Разом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0F6C0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708AD" w14:textId="77777777" w:rsidR="008B7BD2" w:rsidRPr="00523D1A" w:rsidRDefault="008B7BD2" w:rsidP="00D867BE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        </w:t>
            </w:r>
            <w:r w:rsidRPr="00523D1A">
              <w:rPr>
                <w:rFonts w:eastAsia="Calibri"/>
              </w:rPr>
              <w:t>30,5+3</w:t>
            </w:r>
          </w:p>
        </w:tc>
      </w:tr>
      <w:tr w:rsidR="008B7BD2" w:rsidRPr="00523D1A" w14:paraId="0FA9035D" w14:textId="77777777" w:rsidTr="00D867BE"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85B68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Додатковий час на предмети, факультативи, індивідуальні заняття та консультації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7454D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A6E5F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2</w:t>
            </w:r>
          </w:p>
        </w:tc>
      </w:tr>
      <w:tr w:rsidR="008B7BD2" w:rsidRPr="00523D1A" w14:paraId="7A2AA5E4" w14:textId="77777777" w:rsidTr="00D867BE"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2B9E2" w14:textId="77777777" w:rsidR="008B7BD2" w:rsidRPr="00523D1A" w:rsidRDefault="008B7BD2" w:rsidP="00D867BE">
            <w:pPr>
              <w:rPr>
                <w:rFonts w:eastAsia="Calibri"/>
              </w:rPr>
            </w:pPr>
            <w:r w:rsidRPr="00523D1A">
              <w:rPr>
                <w:rFonts w:eastAsia="Calibri"/>
              </w:rPr>
              <w:t>Гранично допустиме навчальне навантаження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0EA9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93107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33</w:t>
            </w:r>
          </w:p>
        </w:tc>
      </w:tr>
      <w:tr w:rsidR="008B7BD2" w:rsidRPr="00523D1A" w14:paraId="0C129539" w14:textId="77777777" w:rsidTr="00D867BE"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B1F8D" w14:textId="77777777" w:rsidR="008B7BD2" w:rsidRPr="00523D1A" w:rsidRDefault="008B7BD2" w:rsidP="00D867BE">
            <w:pPr>
              <w:rPr>
                <w:rFonts w:eastAsia="Calibri"/>
                <w:b/>
                <w:bCs/>
              </w:rPr>
            </w:pPr>
            <w:r w:rsidRPr="00523D1A">
              <w:rPr>
                <w:rFonts w:eastAsia="Calibri"/>
                <w:b/>
                <w:bCs/>
              </w:rPr>
              <w:t>Всього (без урахування поділу класів на групи)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64AA5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AA7C2" w14:textId="77777777" w:rsidR="008B7BD2" w:rsidRPr="00523D1A" w:rsidRDefault="008B7BD2" w:rsidP="00D867BE">
            <w:pPr>
              <w:jc w:val="center"/>
              <w:rPr>
                <w:rFonts w:eastAsia="Calibri"/>
              </w:rPr>
            </w:pPr>
            <w:r w:rsidRPr="00523D1A">
              <w:rPr>
                <w:rFonts w:eastAsia="Calibri"/>
              </w:rPr>
              <w:t>33+3</w:t>
            </w:r>
          </w:p>
        </w:tc>
      </w:tr>
    </w:tbl>
    <w:p w14:paraId="3FF353B8" w14:textId="77777777" w:rsidR="008B7BD2" w:rsidRPr="00F0686E" w:rsidRDefault="008B7BD2" w:rsidP="008B7BD2">
      <w:pPr>
        <w:rPr>
          <w:color w:val="000000"/>
        </w:rPr>
        <w:sectPr w:rsidR="008B7BD2" w:rsidRPr="00F0686E" w:rsidSect="008B7BD2">
          <w:type w:val="continuous"/>
          <w:pgSz w:w="11906" w:h="16838"/>
          <w:pgMar w:top="567" w:right="567" w:bottom="1134" w:left="567" w:header="709" w:footer="709" w:gutter="0"/>
          <w:cols w:space="720"/>
        </w:sectPr>
      </w:pPr>
    </w:p>
    <w:p w14:paraId="74DF9388" w14:textId="77777777" w:rsidR="008B7BD2" w:rsidRDefault="008B7BD2" w:rsidP="008B7BD2">
      <w:pPr>
        <w:rPr>
          <w:b/>
          <w:bCs/>
          <w:color w:val="000000"/>
          <w:lang w:val="ru-RU"/>
        </w:rPr>
      </w:pPr>
    </w:p>
    <w:p w14:paraId="26D496AA" w14:textId="77777777" w:rsidR="008B7BD2" w:rsidRDefault="008B7BD2" w:rsidP="008B7BD2">
      <w:pPr>
        <w:spacing w:after="160" w:line="259" w:lineRule="auto"/>
        <w:rPr>
          <w:b/>
          <w:bCs/>
          <w:sz w:val="32"/>
          <w:szCs w:val="32"/>
          <w:lang w:val="ru-RU"/>
        </w:rPr>
      </w:pPr>
    </w:p>
    <w:p w14:paraId="402BB281" w14:textId="6454DDF9" w:rsidR="008B7BD2" w:rsidRPr="003F5C85" w:rsidRDefault="008B7BD2" w:rsidP="008B7BD2">
      <w:pPr>
        <w:spacing w:after="160" w:line="259" w:lineRule="auto"/>
        <w:rPr>
          <w:b/>
          <w:bCs/>
          <w:sz w:val="32"/>
          <w:szCs w:val="32"/>
          <w:lang w:val="ru-RU"/>
        </w:rPr>
      </w:pPr>
      <w:proofErr w:type="spellStart"/>
      <w:r w:rsidRPr="003F5C85">
        <w:rPr>
          <w:b/>
          <w:bCs/>
          <w:sz w:val="32"/>
          <w:szCs w:val="32"/>
          <w:lang w:val="ru-RU"/>
        </w:rPr>
        <w:lastRenderedPageBreak/>
        <w:t>Додатковий</w:t>
      </w:r>
      <w:proofErr w:type="spellEnd"/>
      <w:r w:rsidRPr="003F5C85">
        <w:rPr>
          <w:b/>
          <w:bCs/>
          <w:sz w:val="32"/>
          <w:szCs w:val="32"/>
          <w:lang w:val="ru-RU"/>
        </w:rPr>
        <w:t xml:space="preserve"> час на </w:t>
      </w:r>
      <w:proofErr w:type="spellStart"/>
      <w:proofErr w:type="gramStart"/>
      <w:r w:rsidRPr="003F5C85">
        <w:rPr>
          <w:b/>
          <w:bCs/>
          <w:sz w:val="32"/>
          <w:szCs w:val="32"/>
          <w:lang w:val="ru-RU"/>
        </w:rPr>
        <w:t>предмети</w:t>
      </w:r>
      <w:proofErr w:type="spellEnd"/>
      <w:r w:rsidRPr="003F5C85">
        <w:rPr>
          <w:b/>
          <w:bCs/>
          <w:sz w:val="32"/>
          <w:szCs w:val="32"/>
          <w:lang w:val="ru-RU"/>
        </w:rPr>
        <w:t xml:space="preserve"> ,</w:t>
      </w:r>
      <w:proofErr w:type="gramEnd"/>
      <w:r w:rsidRPr="003F5C85">
        <w:rPr>
          <w:b/>
          <w:bCs/>
          <w:sz w:val="32"/>
          <w:szCs w:val="32"/>
          <w:lang w:val="ru-RU"/>
        </w:rPr>
        <w:t xml:space="preserve"> </w:t>
      </w:r>
      <w:proofErr w:type="spellStart"/>
      <w:r w:rsidRPr="003F5C85">
        <w:rPr>
          <w:b/>
          <w:bCs/>
          <w:sz w:val="32"/>
          <w:szCs w:val="32"/>
          <w:lang w:val="ru-RU"/>
        </w:rPr>
        <w:t>факультативи</w:t>
      </w:r>
      <w:proofErr w:type="spellEnd"/>
      <w:r w:rsidRPr="003F5C85">
        <w:rPr>
          <w:b/>
          <w:bCs/>
          <w:sz w:val="32"/>
          <w:szCs w:val="32"/>
          <w:lang w:val="ru-RU"/>
        </w:rPr>
        <w:t xml:space="preserve"> , </w:t>
      </w:r>
      <w:proofErr w:type="spellStart"/>
      <w:r w:rsidRPr="003F5C85">
        <w:rPr>
          <w:b/>
          <w:bCs/>
          <w:sz w:val="32"/>
          <w:szCs w:val="32"/>
          <w:lang w:val="ru-RU"/>
        </w:rPr>
        <w:t>індивідуальні</w:t>
      </w:r>
      <w:proofErr w:type="spellEnd"/>
      <w:r w:rsidRPr="003F5C85">
        <w:rPr>
          <w:b/>
          <w:bCs/>
          <w:sz w:val="32"/>
          <w:szCs w:val="32"/>
          <w:lang w:val="ru-RU"/>
        </w:rPr>
        <w:t xml:space="preserve">  </w:t>
      </w:r>
      <w:proofErr w:type="spellStart"/>
      <w:r w:rsidRPr="003F5C85">
        <w:rPr>
          <w:b/>
          <w:bCs/>
          <w:sz w:val="32"/>
          <w:szCs w:val="32"/>
          <w:lang w:val="ru-RU"/>
        </w:rPr>
        <w:t>заняття</w:t>
      </w:r>
      <w:proofErr w:type="spellEnd"/>
      <w:r w:rsidRPr="003F5C85">
        <w:rPr>
          <w:b/>
          <w:bCs/>
          <w:sz w:val="32"/>
          <w:szCs w:val="32"/>
          <w:lang w:val="ru-RU"/>
        </w:rPr>
        <w:t xml:space="preserve"> </w:t>
      </w:r>
      <w:r>
        <w:rPr>
          <w:b/>
          <w:bCs/>
          <w:sz w:val="32"/>
          <w:szCs w:val="32"/>
          <w:lang w:val="ru-RU"/>
        </w:rPr>
        <w:t xml:space="preserve">у  9 </w:t>
      </w:r>
      <w:proofErr w:type="spellStart"/>
      <w:r>
        <w:rPr>
          <w:b/>
          <w:bCs/>
          <w:sz w:val="32"/>
          <w:szCs w:val="32"/>
          <w:lang w:val="ru-RU"/>
        </w:rPr>
        <w:t>класі</w:t>
      </w:r>
      <w:proofErr w:type="spellEnd"/>
      <w:r>
        <w:rPr>
          <w:b/>
          <w:bCs/>
          <w:sz w:val="32"/>
          <w:szCs w:val="32"/>
          <w:lang w:val="ru-RU"/>
        </w:rPr>
        <w:t xml:space="preserve"> </w:t>
      </w:r>
      <w:proofErr w:type="spellStart"/>
      <w:r w:rsidRPr="003F5C85">
        <w:rPr>
          <w:b/>
          <w:bCs/>
          <w:sz w:val="32"/>
          <w:szCs w:val="32"/>
          <w:lang w:val="ru-RU"/>
        </w:rPr>
        <w:t>розподілено</w:t>
      </w:r>
      <w:proofErr w:type="spellEnd"/>
      <w:r w:rsidRPr="003F5C85">
        <w:rPr>
          <w:b/>
          <w:bCs/>
          <w:sz w:val="32"/>
          <w:szCs w:val="32"/>
          <w:lang w:val="ru-RU"/>
        </w:rPr>
        <w:t xml:space="preserve"> так :</w:t>
      </w:r>
    </w:p>
    <w:p w14:paraId="676BE07E" w14:textId="77777777" w:rsidR="008B7BD2" w:rsidRPr="003F5C85" w:rsidRDefault="008B7BD2" w:rsidP="008B7BD2">
      <w:pPr>
        <w:spacing w:after="160" w:line="259" w:lineRule="auto"/>
        <w:rPr>
          <w:b/>
          <w:bCs/>
          <w:sz w:val="32"/>
          <w:szCs w:val="32"/>
          <w:lang w:val="ru-RU"/>
        </w:rPr>
      </w:pPr>
    </w:p>
    <w:p w14:paraId="3090359D" w14:textId="77777777" w:rsidR="008B7BD2" w:rsidRPr="003F5C85" w:rsidRDefault="008B7BD2" w:rsidP="008B7BD2">
      <w:pPr>
        <w:spacing w:after="160" w:line="259" w:lineRule="auto"/>
        <w:rPr>
          <w:lang w:val="ru-RU"/>
        </w:rPr>
      </w:pPr>
    </w:p>
    <w:p w14:paraId="27659AD5" w14:textId="77777777" w:rsidR="008B7BD2" w:rsidRPr="003F5C85" w:rsidRDefault="008B7BD2" w:rsidP="008B7BD2">
      <w:pPr>
        <w:spacing w:after="160" w:line="259" w:lineRule="auto"/>
        <w:rPr>
          <w:lang w:val="ru-RU"/>
        </w:rPr>
      </w:pPr>
    </w:p>
    <w:p w14:paraId="7FF1AC33" w14:textId="77777777" w:rsidR="008B7BD2" w:rsidRPr="003F5C85" w:rsidRDefault="008B7BD2" w:rsidP="008B7BD2">
      <w:pPr>
        <w:spacing w:after="160" w:line="259" w:lineRule="auto"/>
        <w:rPr>
          <w:b/>
          <w:bCs/>
          <w:lang w:val="ru-RU"/>
        </w:rPr>
      </w:pPr>
      <w:r w:rsidRPr="003F5C85">
        <w:rPr>
          <w:b/>
          <w:bCs/>
          <w:lang w:val="ru-RU"/>
        </w:rPr>
        <w:t xml:space="preserve">9 </w:t>
      </w:r>
      <w:proofErr w:type="spellStart"/>
      <w:r w:rsidRPr="003F5C85">
        <w:rPr>
          <w:b/>
          <w:bCs/>
          <w:lang w:val="ru-RU"/>
        </w:rPr>
        <w:t>клас</w:t>
      </w:r>
      <w:proofErr w:type="spellEnd"/>
    </w:p>
    <w:p w14:paraId="75682406" w14:textId="77777777" w:rsidR="008B7BD2" w:rsidRPr="003F5C85" w:rsidRDefault="008B7BD2" w:rsidP="008B7BD2">
      <w:pPr>
        <w:spacing w:after="160" w:line="259" w:lineRule="auto"/>
        <w:rPr>
          <w:lang w:val="ru-RU"/>
        </w:rPr>
      </w:pPr>
      <w:proofErr w:type="spellStart"/>
      <w:r>
        <w:rPr>
          <w:lang w:val="ru-RU"/>
        </w:rPr>
        <w:t>Історія</w:t>
      </w:r>
      <w:proofErr w:type="spellEnd"/>
      <w:r>
        <w:rPr>
          <w:lang w:val="ru-RU"/>
        </w:rPr>
        <w:t xml:space="preserve"> </w:t>
      </w:r>
      <w:proofErr w:type="spellStart"/>
      <w:proofErr w:type="gramStart"/>
      <w:r>
        <w:rPr>
          <w:lang w:val="ru-RU"/>
        </w:rPr>
        <w:t>України</w:t>
      </w:r>
      <w:proofErr w:type="spellEnd"/>
      <w:r>
        <w:rPr>
          <w:lang w:val="ru-RU"/>
        </w:rPr>
        <w:t xml:space="preserve"> </w:t>
      </w:r>
      <w:r w:rsidRPr="003F5C85">
        <w:rPr>
          <w:lang w:val="ru-RU"/>
        </w:rPr>
        <w:t xml:space="preserve"> –</w:t>
      </w:r>
      <w:proofErr w:type="gramEnd"/>
      <w:r w:rsidRPr="003F5C85">
        <w:rPr>
          <w:lang w:val="ru-RU"/>
        </w:rPr>
        <w:t xml:space="preserve"> </w:t>
      </w:r>
      <w:r>
        <w:rPr>
          <w:lang w:val="ru-RU"/>
        </w:rPr>
        <w:t>0,5</w:t>
      </w:r>
      <w:r w:rsidRPr="003F5C85">
        <w:rPr>
          <w:lang w:val="ru-RU"/>
        </w:rPr>
        <w:t xml:space="preserve"> годин</w:t>
      </w:r>
      <w:r>
        <w:rPr>
          <w:lang w:val="ru-RU"/>
        </w:rPr>
        <w:t>а</w:t>
      </w:r>
    </w:p>
    <w:p w14:paraId="373AF1FE" w14:textId="77777777" w:rsidR="008B7BD2" w:rsidRDefault="008B7BD2" w:rsidP="008B7BD2">
      <w:pPr>
        <w:spacing w:after="160" w:line="259" w:lineRule="auto"/>
        <w:rPr>
          <w:lang w:val="ru-RU"/>
        </w:rPr>
      </w:pPr>
      <w:proofErr w:type="spellStart"/>
      <w:r>
        <w:rPr>
          <w:lang w:val="ru-RU"/>
        </w:rPr>
        <w:t>Українська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мова</w:t>
      </w:r>
      <w:proofErr w:type="spellEnd"/>
      <w:r>
        <w:rPr>
          <w:lang w:val="ru-RU"/>
        </w:rPr>
        <w:t xml:space="preserve"> – 1,5 годин</w:t>
      </w:r>
    </w:p>
    <w:p w14:paraId="6B6261D5" w14:textId="77777777" w:rsidR="008B7BD2" w:rsidRDefault="008B7BD2" w:rsidP="008B7BD2">
      <w:pPr>
        <w:spacing w:after="160" w:line="259" w:lineRule="auto"/>
        <w:rPr>
          <w:lang w:val="ru-RU"/>
        </w:rPr>
      </w:pPr>
    </w:p>
    <w:p w14:paraId="385009F0" w14:textId="77777777" w:rsidR="008B7BD2" w:rsidRDefault="008B7BD2" w:rsidP="008B7BD2">
      <w:pPr>
        <w:spacing w:after="160" w:line="259" w:lineRule="auto"/>
        <w:rPr>
          <w:lang w:val="ru-RU"/>
        </w:rPr>
      </w:pPr>
    </w:p>
    <w:p w14:paraId="719A02D8" w14:textId="77777777" w:rsidR="008B7BD2" w:rsidRDefault="008B7BD2" w:rsidP="008B7BD2">
      <w:pPr>
        <w:spacing w:after="160" w:line="259" w:lineRule="auto"/>
        <w:rPr>
          <w:lang w:val="ru-RU"/>
        </w:rPr>
      </w:pPr>
    </w:p>
    <w:p w14:paraId="3C6BFD53" w14:textId="77777777" w:rsidR="008B7BD2" w:rsidRDefault="008B7BD2" w:rsidP="008B7BD2">
      <w:pPr>
        <w:spacing w:after="160" w:line="259" w:lineRule="auto"/>
        <w:rPr>
          <w:lang w:val="ru-RU"/>
        </w:rPr>
      </w:pPr>
    </w:p>
    <w:p w14:paraId="15E21F83" w14:textId="77777777" w:rsidR="008B7BD2" w:rsidRDefault="008B7BD2" w:rsidP="008B7BD2">
      <w:pPr>
        <w:spacing w:after="160" w:line="259" w:lineRule="auto"/>
        <w:rPr>
          <w:lang w:val="ru-RU"/>
        </w:rPr>
      </w:pPr>
    </w:p>
    <w:p w14:paraId="1EDFAD93" w14:textId="77777777" w:rsidR="008B7BD2" w:rsidRDefault="008B7BD2" w:rsidP="008B7BD2">
      <w:pPr>
        <w:spacing w:after="160" w:line="259" w:lineRule="auto"/>
        <w:rPr>
          <w:lang w:val="ru-RU"/>
        </w:rPr>
      </w:pPr>
    </w:p>
    <w:p w14:paraId="061290BC" w14:textId="77777777" w:rsidR="008B7BD2" w:rsidRDefault="008B7BD2" w:rsidP="008B7BD2">
      <w:pPr>
        <w:spacing w:after="160" w:line="259" w:lineRule="auto"/>
        <w:rPr>
          <w:lang w:val="ru-RU"/>
        </w:rPr>
      </w:pPr>
    </w:p>
    <w:p w14:paraId="114735D8" w14:textId="77777777" w:rsidR="008B7BD2" w:rsidRDefault="008B7BD2" w:rsidP="008B7BD2">
      <w:pPr>
        <w:spacing w:after="160" w:line="259" w:lineRule="auto"/>
        <w:rPr>
          <w:lang w:val="ru-RU"/>
        </w:rPr>
      </w:pPr>
    </w:p>
    <w:p w14:paraId="02D20F94" w14:textId="73E96620" w:rsidR="00FF67D1" w:rsidRPr="008B7BD2" w:rsidRDefault="00FF67D1" w:rsidP="008B7BD2">
      <w:pPr>
        <w:rPr>
          <w:b/>
          <w:bCs/>
          <w:color w:val="000000"/>
          <w:lang w:val="ru-RU"/>
        </w:rPr>
      </w:pPr>
    </w:p>
    <w:p w14:paraId="20A18647" w14:textId="77777777" w:rsidR="00FF67D1" w:rsidRDefault="00FF67D1" w:rsidP="00363541">
      <w:pPr>
        <w:widowControl w:val="0"/>
        <w:spacing w:after="240"/>
        <w:rPr>
          <w:b/>
          <w:bCs/>
          <w:color w:val="000000"/>
        </w:rPr>
      </w:pPr>
    </w:p>
    <w:sectPr w:rsidR="00FF67D1" w:rsidSect="00197509">
      <w:type w:val="continuous"/>
      <w:pgSz w:w="11906" w:h="16838"/>
      <w:pgMar w:top="567" w:right="567" w:bottom="1134" w:left="567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D276A8" w14:textId="77777777" w:rsidR="00E878FD" w:rsidRDefault="00E878FD">
      <w:r>
        <w:separator/>
      </w:r>
    </w:p>
  </w:endnote>
  <w:endnote w:type="continuationSeparator" w:id="0">
    <w:p w14:paraId="6D167B79" w14:textId="77777777" w:rsidR="00E878FD" w:rsidRDefault="00E878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D8EA6B" w14:textId="77777777" w:rsidR="00E878FD" w:rsidRDefault="00E878FD">
      <w:r>
        <w:separator/>
      </w:r>
    </w:p>
  </w:footnote>
  <w:footnote w:type="continuationSeparator" w:id="0">
    <w:p w14:paraId="2D1E0AF1" w14:textId="77777777" w:rsidR="00E878FD" w:rsidRDefault="00E878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042104" w14:textId="77777777" w:rsidR="00E66A2A" w:rsidRDefault="00E66A2A">
    <w:pPr>
      <w:pStyle w:val="a6"/>
      <w:jc w:val="center"/>
    </w:pPr>
  </w:p>
  <w:p w14:paraId="02738461" w14:textId="77777777" w:rsidR="00E66A2A" w:rsidRDefault="00E66A2A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81E2E6" w14:textId="77777777" w:rsidR="00B64F4E" w:rsidRDefault="00B64F4E">
    <w:pPr>
      <w:pStyle w:val="a6"/>
      <w:jc w:val="center"/>
    </w:pPr>
  </w:p>
  <w:p w14:paraId="13EA7224" w14:textId="77777777" w:rsidR="00B64F4E" w:rsidRDefault="00B64F4E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8C0786"/>
    <w:multiLevelType w:val="hybridMultilevel"/>
    <w:tmpl w:val="3D4CFECC"/>
    <w:lvl w:ilvl="0" w:tplc="9884A7DC">
      <w:start w:val="10"/>
      <w:numFmt w:val="bullet"/>
      <w:lvlText w:val="-"/>
      <w:lvlJc w:val="left"/>
      <w:pPr>
        <w:tabs>
          <w:tab w:val="num" w:pos="1057"/>
        </w:tabs>
        <w:ind w:left="1057" w:hanging="915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412A61"/>
    <w:multiLevelType w:val="hybridMultilevel"/>
    <w:tmpl w:val="F5BCD4E4"/>
    <w:lvl w:ilvl="0" w:tplc="35FA1E6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2511952"/>
    <w:multiLevelType w:val="multilevel"/>
    <w:tmpl w:val="2F2E88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CC93DD7"/>
    <w:multiLevelType w:val="hybridMultilevel"/>
    <w:tmpl w:val="9732EF4A"/>
    <w:lvl w:ilvl="0" w:tplc="DF9CE4C2">
      <w:start w:val="20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0D4916"/>
    <w:multiLevelType w:val="multilevel"/>
    <w:tmpl w:val="33E41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301D0"/>
    <w:rsid w:val="000078D1"/>
    <w:rsid w:val="00017894"/>
    <w:rsid w:val="00021E48"/>
    <w:rsid w:val="0002590A"/>
    <w:rsid w:val="00027D7A"/>
    <w:rsid w:val="00033B6E"/>
    <w:rsid w:val="00045F6F"/>
    <w:rsid w:val="00047441"/>
    <w:rsid w:val="000550DA"/>
    <w:rsid w:val="00060036"/>
    <w:rsid w:val="00067D64"/>
    <w:rsid w:val="000711F7"/>
    <w:rsid w:val="000751F8"/>
    <w:rsid w:val="000823EA"/>
    <w:rsid w:val="00097C02"/>
    <w:rsid w:val="000A1FBA"/>
    <w:rsid w:val="000A3523"/>
    <w:rsid w:val="000A380F"/>
    <w:rsid w:val="000B4288"/>
    <w:rsid w:val="000B5EAC"/>
    <w:rsid w:val="000B72A6"/>
    <w:rsid w:val="000C0589"/>
    <w:rsid w:val="000C0B63"/>
    <w:rsid w:val="000D592D"/>
    <w:rsid w:val="000E6546"/>
    <w:rsid w:val="000E70E2"/>
    <w:rsid w:val="000F295C"/>
    <w:rsid w:val="000F6302"/>
    <w:rsid w:val="001073B8"/>
    <w:rsid w:val="00111B34"/>
    <w:rsid w:val="001134FD"/>
    <w:rsid w:val="001135F1"/>
    <w:rsid w:val="001208FD"/>
    <w:rsid w:val="001271AD"/>
    <w:rsid w:val="001376D7"/>
    <w:rsid w:val="001410E3"/>
    <w:rsid w:val="00166DB4"/>
    <w:rsid w:val="0017487F"/>
    <w:rsid w:val="00177B33"/>
    <w:rsid w:val="00181D0C"/>
    <w:rsid w:val="00184392"/>
    <w:rsid w:val="00187623"/>
    <w:rsid w:val="001900FE"/>
    <w:rsid w:val="001973B0"/>
    <w:rsid w:val="00197509"/>
    <w:rsid w:val="001A02E4"/>
    <w:rsid w:val="001A58EC"/>
    <w:rsid w:val="001A7401"/>
    <w:rsid w:val="001B021E"/>
    <w:rsid w:val="001B4E2C"/>
    <w:rsid w:val="001B5DF0"/>
    <w:rsid w:val="001C166A"/>
    <w:rsid w:val="001E0FD2"/>
    <w:rsid w:val="001E326A"/>
    <w:rsid w:val="001F0E57"/>
    <w:rsid w:val="0020196C"/>
    <w:rsid w:val="0020705C"/>
    <w:rsid w:val="00211FE2"/>
    <w:rsid w:val="00216835"/>
    <w:rsid w:val="002254D4"/>
    <w:rsid w:val="00232C49"/>
    <w:rsid w:val="0023365F"/>
    <w:rsid w:val="00250158"/>
    <w:rsid w:val="00265C92"/>
    <w:rsid w:val="00270F88"/>
    <w:rsid w:val="002731D5"/>
    <w:rsid w:val="0027365A"/>
    <w:rsid w:val="00274BB3"/>
    <w:rsid w:val="00276F7A"/>
    <w:rsid w:val="00277E07"/>
    <w:rsid w:val="002837FF"/>
    <w:rsid w:val="0029108E"/>
    <w:rsid w:val="00297F9A"/>
    <w:rsid w:val="002A42ED"/>
    <w:rsid w:val="002C3292"/>
    <w:rsid w:val="002C627E"/>
    <w:rsid w:val="002C6F4B"/>
    <w:rsid w:val="002F6D60"/>
    <w:rsid w:val="003014D3"/>
    <w:rsid w:val="00303E14"/>
    <w:rsid w:val="003050C5"/>
    <w:rsid w:val="00312EBF"/>
    <w:rsid w:val="003150E2"/>
    <w:rsid w:val="00316A3F"/>
    <w:rsid w:val="003172D2"/>
    <w:rsid w:val="00320B57"/>
    <w:rsid w:val="00324C57"/>
    <w:rsid w:val="00325A0E"/>
    <w:rsid w:val="0032773F"/>
    <w:rsid w:val="0033128F"/>
    <w:rsid w:val="0033429C"/>
    <w:rsid w:val="0033645A"/>
    <w:rsid w:val="003374FC"/>
    <w:rsid w:val="003549F8"/>
    <w:rsid w:val="00356597"/>
    <w:rsid w:val="003571E9"/>
    <w:rsid w:val="00363541"/>
    <w:rsid w:val="00363630"/>
    <w:rsid w:val="003805A0"/>
    <w:rsid w:val="00380787"/>
    <w:rsid w:val="00384145"/>
    <w:rsid w:val="0039279B"/>
    <w:rsid w:val="0039591D"/>
    <w:rsid w:val="003A2725"/>
    <w:rsid w:val="003B27F1"/>
    <w:rsid w:val="003E5952"/>
    <w:rsid w:val="003F0FAE"/>
    <w:rsid w:val="0041679A"/>
    <w:rsid w:val="004224BC"/>
    <w:rsid w:val="00433E67"/>
    <w:rsid w:val="0043662B"/>
    <w:rsid w:val="00441E0A"/>
    <w:rsid w:val="00464A3F"/>
    <w:rsid w:val="00476822"/>
    <w:rsid w:val="0047711D"/>
    <w:rsid w:val="00482225"/>
    <w:rsid w:val="00485733"/>
    <w:rsid w:val="00491DE4"/>
    <w:rsid w:val="0049654C"/>
    <w:rsid w:val="00497BED"/>
    <w:rsid w:val="004B7D47"/>
    <w:rsid w:val="004D2526"/>
    <w:rsid w:val="004D48FB"/>
    <w:rsid w:val="004E1028"/>
    <w:rsid w:val="004E48A4"/>
    <w:rsid w:val="004E74D3"/>
    <w:rsid w:val="004F634A"/>
    <w:rsid w:val="00502ADA"/>
    <w:rsid w:val="0051648C"/>
    <w:rsid w:val="00530077"/>
    <w:rsid w:val="00534B6E"/>
    <w:rsid w:val="00543453"/>
    <w:rsid w:val="005445D7"/>
    <w:rsid w:val="00544EAC"/>
    <w:rsid w:val="00551661"/>
    <w:rsid w:val="00552382"/>
    <w:rsid w:val="005565AE"/>
    <w:rsid w:val="005613B6"/>
    <w:rsid w:val="00575DDA"/>
    <w:rsid w:val="005774A1"/>
    <w:rsid w:val="005778D6"/>
    <w:rsid w:val="00585BF1"/>
    <w:rsid w:val="0059134A"/>
    <w:rsid w:val="005935CC"/>
    <w:rsid w:val="005A2DBD"/>
    <w:rsid w:val="005B2244"/>
    <w:rsid w:val="005B6D2E"/>
    <w:rsid w:val="005B75C6"/>
    <w:rsid w:val="005C3149"/>
    <w:rsid w:val="005C4ACD"/>
    <w:rsid w:val="005C6199"/>
    <w:rsid w:val="005C7EB2"/>
    <w:rsid w:val="005D214D"/>
    <w:rsid w:val="005E49FD"/>
    <w:rsid w:val="005F0BD8"/>
    <w:rsid w:val="00601842"/>
    <w:rsid w:val="006021B5"/>
    <w:rsid w:val="006022D2"/>
    <w:rsid w:val="0060485C"/>
    <w:rsid w:val="006321FF"/>
    <w:rsid w:val="00634F03"/>
    <w:rsid w:val="006375D1"/>
    <w:rsid w:val="00637BC4"/>
    <w:rsid w:val="006416C5"/>
    <w:rsid w:val="006437B0"/>
    <w:rsid w:val="00643C12"/>
    <w:rsid w:val="00646CDF"/>
    <w:rsid w:val="0065617E"/>
    <w:rsid w:val="00663689"/>
    <w:rsid w:val="00671F68"/>
    <w:rsid w:val="00673616"/>
    <w:rsid w:val="00684861"/>
    <w:rsid w:val="00684BF1"/>
    <w:rsid w:val="00693462"/>
    <w:rsid w:val="006A30EF"/>
    <w:rsid w:val="006B0D07"/>
    <w:rsid w:val="006B1313"/>
    <w:rsid w:val="006C1417"/>
    <w:rsid w:val="006C5C0A"/>
    <w:rsid w:val="006D2DB8"/>
    <w:rsid w:val="006D49DB"/>
    <w:rsid w:val="006F172A"/>
    <w:rsid w:val="006F24A5"/>
    <w:rsid w:val="006F2FEF"/>
    <w:rsid w:val="006F7DBD"/>
    <w:rsid w:val="00706428"/>
    <w:rsid w:val="00712C6B"/>
    <w:rsid w:val="0071333D"/>
    <w:rsid w:val="00723A9D"/>
    <w:rsid w:val="00736763"/>
    <w:rsid w:val="00746EC5"/>
    <w:rsid w:val="00760423"/>
    <w:rsid w:val="0076067C"/>
    <w:rsid w:val="00790225"/>
    <w:rsid w:val="00797096"/>
    <w:rsid w:val="007A3092"/>
    <w:rsid w:val="007B5009"/>
    <w:rsid w:val="007C7ABF"/>
    <w:rsid w:val="007D3CA3"/>
    <w:rsid w:val="007E3139"/>
    <w:rsid w:val="007E56EC"/>
    <w:rsid w:val="007F5194"/>
    <w:rsid w:val="00801D80"/>
    <w:rsid w:val="00802234"/>
    <w:rsid w:val="00813AC0"/>
    <w:rsid w:val="0082532C"/>
    <w:rsid w:val="008301D0"/>
    <w:rsid w:val="0083047E"/>
    <w:rsid w:val="0083341F"/>
    <w:rsid w:val="008368E4"/>
    <w:rsid w:val="00852527"/>
    <w:rsid w:val="00860946"/>
    <w:rsid w:val="00865970"/>
    <w:rsid w:val="00866FF7"/>
    <w:rsid w:val="00871AFA"/>
    <w:rsid w:val="00877B82"/>
    <w:rsid w:val="008870FC"/>
    <w:rsid w:val="008930CE"/>
    <w:rsid w:val="00893B8C"/>
    <w:rsid w:val="00893D72"/>
    <w:rsid w:val="008A3268"/>
    <w:rsid w:val="008A4BC4"/>
    <w:rsid w:val="008A5A33"/>
    <w:rsid w:val="008A6E85"/>
    <w:rsid w:val="008B1B9E"/>
    <w:rsid w:val="008B7BD2"/>
    <w:rsid w:val="008E4062"/>
    <w:rsid w:val="008E7538"/>
    <w:rsid w:val="008F63F8"/>
    <w:rsid w:val="008F6C23"/>
    <w:rsid w:val="00903FAB"/>
    <w:rsid w:val="009113C1"/>
    <w:rsid w:val="00912804"/>
    <w:rsid w:val="00915DE5"/>
    <w:rsid w:val="0092044D"/>
    <w:rsid w:val="009240D1"/>
    <w:rsid w:val="00932D34"/>
    <w:rsid w:val="00932DE6"/>
    <w:rsid w:val="00935C82"/>
    <w:rsid w:val="00945743"/>
    <w:rsid w:val="0096104C"/>
    <w:rsid w:val="0096307D"/>
    <w:rsid w:val="00976387"/>
    <w:rsid w:val="0097692F"/>
    <w:rsid w:val="0098024F"/>
    <w:rsid w:val="00981E16"/>
    <w:rsid w:val="009832E6"/>
    <w:rsid w:val="00984616"/>
    <w:rsid w:val="00984F0F"/>
    <w:rsid w:val="0099285B"/>
    <w:rsid w:val="009A02F8"/>
    <w:rsid w:val="009A0C73"/>
    <w:rsid w:val="009B6867"/>
    <w:rsid w:val="009C38FF"/>
    <w:rsid w:val="009E086F"/>
    <w:rsid w:val="009E19CD"/>
    <w:rsid w:val="00A0374F"/>
    <w:rsid w:val="00A10144"/>
    <w:rsid w:val="00A216B7"/>
    <w:rsid w:val="00A24650"/>
    <w:rsid w:val="00A26EE0"/>
    <w:rsid w:val="00A27074"/>
    <w:rsid w:val="00A410EE"/>
    <w:rsid w:val="00A4117D"/>
    <w:rsid w:val="00A46ECE"/>
    <w:rsid w:val="00A607D3"/>
    <w:rsid w:val="00A64BE0"/>
    <w:rsid w:val="00A67BCF"/>
    <w:rsid w:val="00A73B33"/>
    <w:rsid w:val="00A801A2"/>
    <w:rsid w:val="00A82DAB"/>
    <w:rsid w:val="00A91293"/>
    <w:rsid w:val="00A920C5"/>
    <w:rsid w:val="00A94B3B"/>
    <w:rsid w:val="00AA015E"/>
    <w:rsid w:val="00AA25E7"/>
    <w:rsid w:val="00AA68CF"/>
    <w:rsid w:val="00AB235F"/>
    <w:rsid w:val="00AB6142"/>
    <w:rsid w:val="00AB6ECF"/>
    <w:rsid w:val="00AC041A"/>
    <w:rsid w:val="00AC131E"/>
    <w:rsid w:val="00AC1D1D"/>
    <w:rsid w:val="00AC3C5D"/>
    <w:rsid w:val="00AC464F"/>
    <w:rsid w:val="00AD7E62"/>
    <w:rsid w:val="00AF0C5E"/>
    <w:rsid w:val="00AF1BA7"/>
    <w:rsid w:val="00B01F24"/>
    <w:rsid w:val="00B05F40"/>
    <w:rsid w:val="00B0741C"/>
    <w:rsid w:val="00B07EEF"/>
    <w:rsid w:val="00B13789"/>
    <w:rsid w:val="00B5620F"/>
    <w:rsid w:val="00B600D6"/>
    <w:rsid w:val="00B63213"/>
    <w:rsid w:val="00B64F4E"/>
    <w:rsid w:val="00B65EC7"/>
    <w:rsid w:val="00B71882"/>
    <w:rsid w:val="00B950F7"/>
    <w:rsid w:val="00B952D4"/>
    <w:rsid w:val="00BA39A2"/>
    <w:rsid w:val="00BA3CB4"/>
    <w:rsid w:val="00BA42F1"/>
    <w:rsid w:val="00BB1C8A"/>
    <w:rsid w:val="00BB408C"/>
    <w:rsid w:val="00BC7D7C"/>
    <w:rsid w:val="00BD3493"/>
    <w:rsid w:val="00BD7417"/>
    <w:rsid w:val="00BE1615"/>
    <w:rsid w:val="00BE3CF3"/>
    <w:rsid w:val="00C06DAE"/>
    <w:rsid w:val="00C2233A"/>
    <w:rsid w:val="00C35366"/>
    <w:rsid w:val="00C35732"/>
    <w:rsid w:val="00C36445"/>
    <w:rsid w:val="00C4390C"/>
    <w:rsid w:val="00C50FBB"/>
    <w:rsid w:val="00C51DF4"/>
    <w:rsid w:val="00C55CC9"/>
    <w:rsid w:val="00C55FF8"/>
    <w:rsid w:val="00C57A6E"/>
    <w:rsid w:val="00C666D8"/>
    <w:rsid w:val="00C74988"/>
    <w:rsid w:val="00C852DA"/>
    <w:rsid w:val="00C85C34"/>
    <w:rsid w:val="00C97E02"/>
    <w:rsid w:val="00CA5B4F"/>
    <w:rsid w:val="00CB4429"/>
    <w:rsid w:val="00CB4457"/>
    <w:rsid w:val="00CC22C8"/>
    <w:rsid w:val="00CC363A"/>
    <w:rsid w:val="00CD1885"/>
    <w:rsid w:val="00CE403C"/>
    <w:rsid w:val="00CF2494"/>
    <w:rsid w:val="00CF6F29"/>
    <w:rsid w:val="00D00393"/>
    <w:rsid w:val="00D0687F"/>
    <w:rsid w:val="00D0791C"/>
    <w:rsid w:val="00D07F43"/>
    <w:rsid w:val="00D12033"/>
    <w:rsid w:val="00D17C13"/>
    <w:rsid w:val="00D20862"/>
    <w:rsid w:val="00D37F76"/>
    <w:rsid w:val="00D40AFF"/>
    <w:rsid w:val="00D52194"/>
    <w:rsid w:val="00D569FD"/>
    <w:rsid w:val="00D6240B"/>
    <w:rsid w:val="00D81CA3"/>
    <w:rsid w:val="00D83A74"/>
    <w:rsid w:val="00D84350"/>
    <w:rsid w:val="00D84CEB"/>
    <w:rsid w:val="00D84E9E"/>
    <w:rsid w:val="00D856CB"/>
    <w:rsid w:val="00D915DB"/>
    <w:rsid w:val="00D915EB"/>
    <w:rsid w:val="00DA03C1"/>
    <w:rsid w:val="00DA1024"/>
    <w:rsid w:val="00DB02F7"/>
    <w:rsid w:val="00DB3D15"/>
    <w:rsid w:val="00DB646F"/>
    <w:rsid w:val="00DC018B"/>
    <w:rsid w:val="00DC36D1"/>
    <w:rsid w:val="00DD379D"/>
    <w:rsid w:val="00DD44C8"/>
    <w:rsid w:val="00DE43FB"/>
    <w:rsid w:val="00DE4E3A"/>
    <w:rsid w:val="00DE7DB5"/>
    <w:rsid w:val="00DF3191"/>
    <w:rsid w:val="00DF6A8D"/>
    <w:rsid w:val="00E048E8"/>
    <w:rsid w:val="00E34650"/>
    <w:rsid w:val="00E3526F"/>
    <w:rsid w:val="00E35844"/>
    <w:rsid w:val="00E53983"/>
    <w:rsid w:val="00E5497B"/>
    <w:rsid w:val="00E66A2A"/>
    <w:rsid w:val="00E76848"/>
    <w:rsid w:val="00E77F3C"/>
    <w:rsid w:val="00E83473"/>
    <w:rsid w:val="00E86FEF"/>
    <w:rsid w:val="00E878FD"/>
    <w:rsid w:val="00E903F4"/>
    <w:rsid w:val="00E94055"/>
    <w:rsid w:val="00E94B2A"/>
    <w:rsid w:val="00E96099"/>
    <w:rsid w:val="00EA4745"/>
    <w:rsid w:val="00EB33A6"/>
    <w:rsid w:val="00EB3C3B"/>
    <w:rsid w:val="00EB4411"/>
    <w:rsid w:val="00EB5A1C"/>
    <w:rsid w:val="00EC2726"/>
    <w:rsid w:val="00EC4BA6"/>
    <w:rsid w:val="00EC5005"/>
    <w:rsid w:val="00ED637A"/>
    <w:rsid w:val="00EF17ED"/>
    <w:rsid w:val="00EF206C"/>
    <w:rsid w:val="00EF3B80"/>
    <w:rsid w:val="00EF42E9"/>
    <w:rsid w:val="00EF55F8"/>
    <w:rsid w:val="00F00C87"/>
    <w:rsid w:val="00F04D1A"/>
    <w:rsid w:val="00F0686E"/>
    <w:rsid w:val="00F11625"/>
    <w:rsid w:val="00F13A97"/>
    <w:rsid w:val="00F15F7A"/>
    <w:rsid w:val="00F24277"/>
    <w:rsid w:val="00F33F54"/>
    <w:rsid w:val="00F421DE"/>
    <w:rsid w:val="00F47918"/>
    <w:rsid w:val="00F5669C"/>
    <w:rsid w:val="00F62D18"/>
    <w:rsid w:val="00F718CB"/>
    <w:rsid w:val="00F732E0"/>
    <w:rsid w:val="00F736D6"/>
    <w:rsid w:val="00F81567"/>
    <w:rsid w:val="00F8404E"/>
    <w:rsid w:val="00F94460"/>
    <w:rsid w:val="00F949BA"/>
    <w:rsid w:val="00FC4BC8"/>
    <w:rsid w:val="00FC61FE"/>
    <w:rsid w:val="00FE421D"/>
    <w:rsid w:val="00FE612E"/>
    <w:rsid w:val="00FE73C1"/>
    <w:rsid w:val="00FF2F5A"/>
    <w:rsid w:val="00FF43AC"/>
    <w:rsid w:val="00FF6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97565E"/>
  <w15:docId w15:val="{453C92F2-D00E-41CC-9236-516F75BA8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42ED"/>
    <w:pPr>
      <w:spacing w:after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2A42E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link w:val="20"/>
    <w:qFormat/>
    <w:rsid w:val="002A42ED"/>
    <w:pPr>
      <w:spacing w:before="100" w:beforeAutospacing="1" w:after="100" w:afterAutospacing="1"/>
      <w:outlineLvl w:val="1"/>
    </w:pPr>
    <w:rPr>
      <w:b/>
      <w:bCs/>
      <w:sz w:val="36"/>
      <w:szCs w:val="36"/>
      <w:lang w:val="ru-RU"/>
    </w:rPr>
  </w:style>
  <w:style w:type="paragraph" w:styleId="3">
    <w:name w:val="heading 3"/>
    <w:basedOn w:val="a"/>
    <w:link w:val="30"/>
    <w:qFormat/>
    <w:rsid w:val="002A42ED"/>
    <w:pPr>
      <w:spacing w:before="100" w:beforeAutospacing="1" w:after="100" w:afterAutospacing="1"/>
      <w:outlineLvl w:val="2"/>
    </w:pPr>
    <w:rPr>
      <w:b/>
      <w:bCs/>
      <w:sz w:val="27"/>
      <w:szCs w:val="27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A42ED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2A42ED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character" w:customStyle="1" w:styleId="30">
    <w:name w:val="Заголовок 3 Знак"/>
    <w:basedOn w:val="a0"/>
    <w:link w:val="3"/>
    <w:rsid w:val="002A42ED"/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styleId="a3">
    <w:name w:val="Hyperlink"/>
    <w:rsid w:val="002A42ED"/>
    <w:rPr>
      <w:color w:val="0000FF"/>
      <w:u w:val="single"/>
    </w:rPr>
  </w:style>
  <w:style w:type="character" w:styleId="a4">
    <w:name w:val="FollowedHyperlink"/>
    <w:rsid w:val="002A42ED"/>
    <w:rPr>
      <w:color w:val="0000FF"/>
      <w:u w:val="single"/>
    </w:rPr>
  </w:style>
  <w:style w:type="paragraph" w:styleId="a5">
    <w:name w:val="Normal (Web)"/>
    <w:basedOn w:val="a"/>
    <w:rsid w:val="002A42ED"/>
    <w:pPr>
      <w:spacing w:before="100" w:beforeAutospacing="1" w:after="100" w:afterAutospacing="1"/>
    </w:pPr>
    <w:rPr>
      <w:sz w:val="24"/>
      <w:szCs w:val="24"/>
      <w:lang w:val="ru-RU"/>
    </w:rPr>
  </w:style>
  <w:style w:type="paragraph" w:styleId="a6">
    <w:name w:val="header"/>
    <w:basedOn w:val="a"/>
    <w:link w:val="a7"/>
    <w:uiPriority w:val="99"/>
    <w:rsid w:val="002A42ED"/>
    <w:pPr>
      <w:tabs>
        <w:tab w:val="center" w:pos="4819"/>
        <w:tab w:val="right" w:pos="9639"/>
      </w:tabs>
    </w:pPr>
  </w:style>
  <w:style w:type="character" w:customStyle="1" w:styleId="a7">
    <w:name w:val="Верхній колонтитул Знак"/>
    <w:basedOn w:val="a0"/>
    <w:link w:val="a6"/>
    <w:uiPriority w:val="99"/>
    <w:rsid w:val="002A42ED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8">
    <w:name w:val="Нижній колонтитул Знак"/>
    <w:link w:val="a9"/>
    <w:uiPriority w:val="99"/>
    <w:locked/>
    <w:rsid w:val="002A42ED"/>
    <w:rPr>
      <w:sz w:val="24"/>
      <w:szCs w:val="24"/>
      <w:lang w:val="ru-RU" w:eastAsia="ru-RU"/>
    </w:rPr>
  </w:style>
  <w:style w:type="paragraph" w:styleId="a9">
    <w:name w:val="footer"/>
    <w:basedOn w:val="a"/>
    <w:link w:val="a8"/>
    <w:uiPriority w:val="99"/>
    <w:rsid w:val="002A42ED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4"/>
      <w:szCs w:val="24"/>
      <w:lang w:val="ru-RU"/>
    </w:rPr>
  </w:style>
  <w:style w:type="character" w:customStyle="1" w:styleId="11">
    <w:name w:val="Нижний колонтитул Знак1"/>
    <w:basedOn w:val="a0"/>
    <w:uiPriority w:val="99"/>
    <w:semiHidden/>
    <w:rsid w:val="002A42E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Title"/>
    <w:basedOn w:val="a"/>
    <w:link w:val="ab"/>
    <w:qFormat/>
    <w:rsid w:val="002A42ED"/>
    <w:pPr>
      <w:spacing w:before="100" w:beforeAutospacing="1" w:after="100" w:afterAutospacing="1"/>
    </w:pPr>
    <w:rPr>
      <w:sz w:val="24"/>
      <w:szCs w:val="24"/>
      <w:lang w:val="ru-RU"/>
    </w:rPr>
  </w:style>
  <w:style w:type="character" w:customStyle="1" w:styleId="ab">
    <w:name w:val="Назва Знак"/>
    <w:basedOn w:val="a0"/>
    <w:link w:val="aa"/>
    <w:rsid w:val="002A42E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c">
    <w:name w:val="Body Text Indent"/>
    <w:basedOn w:val="a"/>
    <w:link w:val="ad"/>
    <w:rsid w:val="002A42ED"/>
    <w:pPr>
      <w:ind w:firstLine="1080"/>
    </w:pPr>
    <w:rPr>
      <w:szCs w:val="24"/>
    </w:rPr>
  </w:style>
  <w:style w:type="character" w:customStyle="1" w:styleId="ad">
    <w:name w:val="Основний текст з відступом Знак"/>
    <w:basedOn w:val="a0"/>
    <w:link w:val="ac"/>
    <w:rsid w:val="002A42E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msolistparagraph0">
    <w:name w:val="msolistparagraph"/>
    <w:basedOn w:val="a"/>
    <w:rsid w:val="002A42ED"/>
    <w:pPr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msolistparagraphcxspmiddle">
    <w:name w:val="msolistparagraphcxspmiddle"/>
    <w:basedOn w:val="a"/>
    <w:rsid w:val="002A42ED"/>
    <w:pPr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msolistparagraphcxsplast">
    <w:name w:val="msolistparagraphcxsplast"/>
    <w:basedOn w:val="a"/>
    <w:rsid w:val="002A42ED"/>
    <w:pPr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22">
    <w:name w:val="22"/>
    <w:basedOn w:val="a"/>
    <w:rsid w:val="002A42ED"/>
    <w:pPr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msonospacing0">
    <w:name w:val="msonospacing"/>
    <w:basedOn w:val="a"/>
    <w:rsid w:val="002A42ED"/>
    <w:pPr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50">
    <w:name w:val="50"/>
    <w:basedOn w:val="a"/>
    <w:rsid w:val="002A42ED"/>
    <w:pPr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60">
    <w:name w:val="60"/>
    <w:basedOn w:val="a"/>
    <w:rsid w:val="002A42ED"/>
    <w:pPr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xheadb">
    <w:name w:val="xheadb"/>
    <w:basedOn w:val="a"/>
    <w:rsid w:val="002A42ED"/>
    <w:pPr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meta">
    <w:name w:val="meta"/>
    <w:basedOn w:val="a"/>
    <w:rsid w:val="002A42ED"/>
    <w:pPr>
      <w:spacing w:before="100" w:beforeAutospacing="1" w:after="100" w:afterAutospacing="1"/>
    </w:pPr>
    <w:rPr>
      <w:sz w:val="24"/>
      <w:szCs w:val="24"/>
      <w:lang w:val="ru-RU"/>
    </w:rPr>
  </w:style>
  <w:style w:type="paragraph" w:customStyle="1" w:styleId="western">
    <w:name w:val="western"/>
    <w:basedOn w:val="a"/>
    <w:rsid w:val="002A42ED"/>
    <w:pPr>
      <w:spacing w:before="100" w:beforeAutospacing="1" w:after="100" w:afterAutospacing="1"/>
    </w:pPr>
    <w:rPr>
      <w:rFonts w:eastAsia="Calibri"/>
      <w:sz w:val="24"/>
      <w:szCs w:val="24"/>
      <w:lang w:val="ru-RU"/>
    </w:rPr>
  </w:style>
  <w:style w:type="table" w:styleId="ae">
    <w:name w:val="Table Grid"/>
    <w:basedOn w:val="a1"/>
    <w:uiPriority w:val="39"/>
    <w:rsid w:val="002A42ED"/>
    <w:pPr>
      <w:spacing w:after="0"/>
    </w:pPr>
    <w:rPr>
      <w:rFonts w:ascii="Times New Roman" w:eastAsia="Times New Roman" w:hAnsi="Times New Roman" w:cs="Times New Roman"/>
      <w:sz w:val="20"/>
      <w:szCs w:val="20"/>
      <w:lang w:eastAsia="uk-U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mphasis"/>
    <w:qFormat/>
    <w:rsid w:val="002A42ED"/>
    <w:rPr>
      <w:i/>
      <w:iCs/>
    </w:rPr>
  </w:style>
  <w:style w:type="paragraph" w:styleId="af0">
    <w:name w:val="Balloon Text"/>
    <w:basedOn w:val="a"/>
    <w:link w:val="af1"/>
    <w:rsid w:val="002A42ED"/>
    <w:rPr>
      <w:rFonts w:ascii="Tahoma" w:hAnsi="Tahoma" w:cs="Tahoma"/>
      <w:sz w:val="16"/>
      <w:szCs w:val="16"/>
    </w:rPr>
  </w:style>
  <w:style w:type="character" w:customStyle="1" w:styleId="af1">
    <w:name w:val="Текст у виносці Знак"/>
    <w:basedOn w:val="a0"/>
    <w:link w:val="af0"/>
    <w:rsid w:val="002A42ED"/>
    <w:rPr>
      <w:rFonts w:ascii="Tahoma" w:eastAsia="Times New Roman" w:hAnsi="Tahoma" w:cs="Tahoma"/>
      <w:sz w:val="16"/>
      <w:szCs w:val="16"/>
      <w:lang w:eastAsia="ru-RU"/>
    </w:rPr>
  </w:style>
  <w:style w:type="paragraph" w:styleId="af2">
    <w:name w:val="List Paragraph"/>
    <w:basedOn w:val="a"/>
    <w:uiPriority w:val="34"/>
    <w:qFormat/>
    <w:rsid w:val="00380787"/>
    <w:pPr>
      <w:ind w:left="720"/>
      <w:contextualSpacing/>
    </w:pPr>
  </w:style>
  <w:style w:type="paragraph" w:styleId="af3">
    <w:name w:val="Body Text"/>
    <w:basedOn w:val="a"/>
    <w:link w:val="af4"/>
    <w:uiPriority w:val="99"/>
    <w:semiHidden/>
    <w:unhideWhenUsed/>
    <w:rsid w:val="00893B8C"/>
    <w:pPr>
      <w:spacing w:after="120"/>
    </w:pPr>
  </w:style>
  <w:style w:type="character" w:customStyle="1" w:styleId="af4">
    <w:name w:val="Основний текст Знак"/>
    <w:basedOn w:val="a0"/>
    <w:link w:val="af3"/>
    <w:uiPriority w:val="99"/>
    <w:semiHidden/>
    <w:rsid w:val="00893B8C"/>
    <w:rPr>
      <w:rFonts w:ascii="Times New Roman" w:eastAsia="Times New Roman" w:hAnsi="Times New Roman" w:cs="Times New Roman"/>
      <w:sz w:val="28"/>
      <w:szCs w:val="28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893B8C"/>
    <w:pPr>
      <w:widowControl w:val="0"/>
      <w:autoSpaceDE w:val="0"/>
      <w:autoSpaceDN w:val="0"/>
      <w:spacing w:after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908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6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1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3DB218-15B5-4BFD-9FA2-C1BA56205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2515</TotalTime>
  <Pages>27</Pages>
  <Words>7072</Words>
  <Characters>40313</Characters>
  <Application>Microsoft Office Word</Application>
  <DocSecurity>0</DocSecurity>
  <Lines>335</Lines>
  <Paragraphs>94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Нерозя РС</dc:creator>
  <cp:keywords/>
  <dc:description/>
  <cp:lastModifiedBy>Учень 11</cp:lastModifiedBy>
  <cp:revision>305</cp:revision>
  <cp:lastPrinted>2022-10-13T10:12:00Z</cp:lastPrinted>
  <dcterms:created xsi:type="dcterms:W3CDTF">2022-05-10T11:05:00Z</dcterms:created>
  <dcterms:modified xsi:type="dcterms:W3CDTF">2025-09-08T07:40:00Z</dcterms:modified>
</cp:coreProperties>
</file>